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7BCE" w14:textId="77777777" w:rsidR="007A51CC" w:rsidRPr="00AC7121" w:rsidRDefault="007A51CC" w:rsidP="007A51CC">
      <w:pPr>
        <w:spacing w:after="0"/>
        <w:ind w:left="6237"/>
        <w:jc w:val="both"/>
        <w:rPr>
          <w:rFonts w:ascii="Times New Roman" w:eastAsia="Times New Roman" w:hAnsi="Times New Roman" w:cs="Times New Roman"/>
          <w:lang w:val="uk-UA"/>
        </w:rPr>
      </w:pPr>
    </w:p>
    <w:p w14:paraId="78405670" w14:textId="77777777" w:rsidR="003C6E13" w:rsidRPr="00AC7121" w:rsidRDefault="003C6E13" w:rsidP="000C2D20">
      <w:pPr>
        <w:spacing w:after="0"/>
        <w:ind w:left="7371"/>
        <w:rPr>
          <w:rFonts w:ascii="Times New Roman" w:eastAsia="Times New Roman" w:hAnsi="Times New Roman" w:cs="Times New Roman"/>
          <w:lang w:val="uk-UA"/>
        </w:rPr>
      </w:pPr>
      <w:r w:rsidRPr="00AC7121">
        <w:rPr>
          <w:rFonts w:ascii="Times New Roman" w:eastAsia="Times New Roman" w:hAnsi="Times New Roman" w:cs="Times New Roman"/>
          <w:lang w:val="uk-UA"/>
        </w:rPr>
        <w:t>Додаток №2</w:t>
      </w:r>
    </w:p>
    <w:p w14:paraId="57410743" w14:textId="77777777" w:rsidR="003C6E13" w:rsidRPr="00AC7121" w:rsidRDefault="003C6E13" w:rsidP="00F000EC">
      <w:pPr>
        <w:spacing w:after="0"/>
        <w:ind w:left="7371"/>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xml:space="preserve">до договору про постачання </w:t>
      </w:r>
      <w:r w:rsidR="00F000EC" w:rsidRPr="00AC7121">
        <w:rPr>
          <w:rFonts w:ascii="Times New Roman" w:eastAsia="Times New Roman" w:hAnsi="Times New Roman" w:cs="Times New Roman"/>
          <w:lang w:val="uk-UA"/>
        </w:rPr>
        <w:t xml:space="preserve">          </w:t>
      </w:r>
      <w:r w:rsidRPr="00AC7121">
        <w:rPr>
          <w:rFonts w:ascii="Times New Roman" w:eastAsia="Times New Roman" w:hAnsi="Times New Roman" w:cs="Times New Roman"/>
          <w:lang w:val="uk-UA"/>
        </w:rPr>
        <w:t>електричної</w:t>
      </w:r>
      <w:r w:rsidR="00F000EC" w:rsidRPr="00AC7121">
        <w:rPr>
          <w:rFonts w:ascii="Times New Roman" w:eastAsia="Times New Roman" w:hAnsi="Times New Roman" w:cs="Times New Roman"/>
          <w:lang w:val="uk-UA"/>
        </w:rPr>
        <w:t xml:space="preserve"> </w:t>
      </w:r>
      <w:r w:rsidRPr="00AC7121">
        <w:rPr>
          <w:rFonts w:ascii="Times New Roman" w:eastAsia="Times New Roman" w:hAnsi="Times New Roman" w:cs="Times New Roman"/>
          <w:lang w:val="uk-UA"/>
        </w:rPr>
        <w:t>енергії споживачу</w:t>
      </w:r>
      <w:r w:rsidR="00C44140" w:rsidRPr="00AC7121">
        <w:rPr>
          <w:rFonts w:ascii="Times New Roman" w:eastAsia="Times New Roman" w:hAnsi="Times New Roman" w:cs="Times New Roman"/>
          <w:lang w:val="uk-UA"/>
        </w:rPr>
        <w:t xml:space="preserve"> №___________________________</w:t>
      </w:r>
      <w:r w:rsidRPr="00AC7121">
        <w:rPr>
          <w:rFonts w:ascii="Times New Roman" w:eastAsia="Times New Roman" w:hAnsi="Times New Roman" w:cs="Times New Roman"/>
          <w:lang w:val="uk-UA"/>
        </w:rPr>
        <w:t xml:space="preserve"> </w:t>
      </w:r>
    </w:p>
    <w:p w14:paraId="74C089DA" w14:textId="77777777" w:rsidR="00E87F7B" w:rsidRPr="00AC7121" w:rsidRDefault="003C6E13" w:rsidP="00B805E5">
      <w:pPr>
        <w:spacing w:after="0"/>
        <w:ind w:left="7371"/>
        <w:rPr>
          <w:rFonts w:ascii="Times New Roman" w:eastAsia="Times New Roman" w:hAnsi="Times New Roman" w:cs="Times New Roman"/>
          <w:lang w:val="uk-UA"/>
        </w:rPr>
      </w:pPr>
      <w:r w:rsidRPr="00AC7121">
        <w:rPr>
          <w:rFonts w:ascii="Times New Roman" w:eastAsia="Times New Roman" w:hAnsi="Times New Roman" w:cs="Times New Roman"/>
          <w:lang w:val="uk-UA"/>
        </w:rPr>
        <w:t>від «</w:t>
      </w:r>
      <w:r w:rsidR="006E48FB" w:rsidRPr="00AC7121">
        <w:rPr>
          <w:rFonts w:ascii="Times New Roman" w:eastAsia="Times New Roman" w:hAnsi="Times New Roman" w:cs="Times New Roman"/>
          <w:lang w:val="uk-UA"/>
        </w:rPr>
        <w:t>_____</w:t>
      </w:r>
      <w:r w:rsidRPr="00AC7121">
        <w:rPr>
          <w:rFonts w:ascii="Times New Roman" w:eastAsia="Times New Roman" w:hAnsi="Times New Roman" w:cs="Times New Roman"/>
          <w:lang w:val="uk-UA"/>
        </w:rPr>
        <w:t xml:space="preserve">» </w:t>
      </w:r>
      <w:r w:rsidR="006E48FB" w:rsidRPr="00AC7121">
        <w:rPr>
          <w:rFonts w:ascii="Times New Roman" w:eastAsia="Times New Roman" w:hAnsi="Times New Roman" w:cs="Times New Roman"/>
          <w:lang w:val="uk-UA"/>
        </w:rPr>
        <w:t xml:space="preserve">____________ </w:t>
      </w:r>
      <w:r w:rsidRPr="00AC7121">
        <w:rPr>
          <w:rFonts w:ascii="Times New Roman" w:eastAsia="Times New Roman" w:hAnsi="Times New Roman" w:cs="Times New Roman"/>
          <w:lang w:val="uk-UA"/>
        </w:rPr>
        <w:t>20</w:t>
      </w:r>
      <w:r w:rsidR="00E638BD" w:rsidRPr="00AC7121">
        <w:rPr>
          <w:rFonts w:ascii="Times New Roman" w:eastAsia="Times New Roman" w:hAnsi="Times New Roman" w:cs="Times New Roman"/>
          <w:lang w:val="uk-UA"/>
        </w:rPr>
        <w:t>2_</w:t>
      </w:r>
      <w:r w:rsidRPr="00AC7121">
        <w:rPr>
          <w:rFonts w:ascii="Times New Roman" w:eastAsia="Times New Roman" w:hAnsi="Times New Roman" w:cs="Times New Roman"/>
          <w:lang w:val="uk-UA"/>
        </w:rPr>
        <w:t xml:space="preserve"> р.</w:t>
      </w:r>
    </w:p>
    <w:p w14:paraId="19755B58" w14:textId="77777777" w:rsidR="00B805E5" w:rsidRPr="00AC7121" w:rsidRDefault="00B805E5" w:rsidP="00B805E5">
      <w:pPr>
        <w:spacing w:after="0"/>
        <w:ind w:left="7371"/>
        <w:rPr>
          <w:rFonts w:ascii="Times New Roman" w:eastAsia="Times New Roman" w:hAnsi="Times New Roman" w:cs="Times New Roman"/>
          <w:lang w:val="uk-UA"/>
        </w:rPr>
      </w:pPr>
    </w:p>
    <w:p w14:paraId="463E0F38" w14:textId="77777777" w:rsidR="00E87F7B" w:rsidRPr="00AC7121" w:rsidRDefault="00E87F7B" w:rsidP="003C6E13">
      <w:pPr>
        <w:spacing w:after="0"/>
        <w:ind w:right="20"/>
        <w:jc w:val="center"/>
        <w:rPr>
          <w:rFonts w:ascii="Times New Roman" w:eastAsia="Times New Roman" w:hAnsi="Times New Roman" w:cs="Times New Roman"/>
          <w:b/>
          <w:lang w:val="uk-UA"/>
        </w:rPr>
      </w:pPr>
    </w:p>
    <w:p w14:paraId="55DA9F6C" w14:textId="77777777" w:rsidR="00BA7B9D" w:rsidRPr="00AC7121" w:rsidRDefault="00BA7B9D" w:rsidP="00F71FE6">
      <w:pPr>
        <w:spacing w:after="0"/>
        <w:ind w:right="20"/>
        <w:jc w:val="center"/>
        <w:rPr>
          <w:rFonts w:ascii="Times New Roman" w:eastAsia="Times New Roman" w:hAnsi="Times New Roman" w:cs="Times New Roman"/>
          <w:b/>
          <w:lang w:val="uk-UA"/>
        </w:rPr>
      </w:pPr>
      <w:r w:rsidRPr="00AC7121">
        <w:rPr>
          <w:rFonts w:ascii="Times New Roman" w:eastAsia="Times New Roman" w:hAnsi="Times New Roman" w:cs="Times New Roman"/>
          <w:b/>
          <w:lang w:val="uk-UA"/>
        </w:rPr>
        <w:t xml:space="preserve">КОМЕРЦІЙНА ПРОПОЗИЦІЯ «ВІЛЬНА ВАРТІСТЬ – </w:t>
      </w:r>
      <w:r w:rsidR="003048E0" w:rsidRPr="00AC7121">
        <w:rPr>
          <w:rFonts w:ascii="Times New Roman" w:eastAsia="Times New Roman" w:hAnsi="Times New Roman" w:cs="Times New Roman"/>
          <w:b/>
          <w:lang w:val="uk-UA"/>
        </w:rPr>
        <w:t>7</w:t>
      </w:r>
      <w:r w:rsidRPr="00AC7121">
        <w:rPr>
          <w:rFonts w:ascii="Times New Roman" w:eastAsia="Times New Roman" w:hAnsi="Times New Roman" w:cs="Times New Roman"/>
          <w:b/>
          <w:lang w:val="uk-UA"/>
        </w:rPr>
        <w:t xml:space="preserve">А»                                          </w:t>
      </w:r>
    </w:p>
    <w:p w14:paraId="1768E8F0" w14:textId="77777777" w:rsidR="00AC7121" w:rsidRPr="00532F20" w:rsidRDefault="00AC7121" w:rsidP="00AC7121">
      <w:pPr>
        <w:spacing w:after="0"/>
        <w:ind w:right="20" w:firstLine="567"/>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__________________________________________________________________________ </w:t>
      </w:r>
      <w:r w:rsidRPr="00532F20">
        <w:rPr>
          <w:rFonts w:ascii="Times New Roman" w:hAnsi="Times New Roman" w:cs="Times New Roman"/>
          <w:lang w:val="uk-UA"/>
        </w:rPr>
        <w:t>(далі - Споживач)</w:t>
      </w:r>
    </w:p>
    <w:p w14:paraId="2EBCF91C" w14:textId="77777777" w:rsidR="00AC7121" w:rsidRPr="00532F20" w:rsidRDefault="00AC7121" w:rsidP="00AC7121">
      <w:pPr>
        <w:spacing w:after="0"/>
        <w:ind w:firstLine="567"/>
        <w:jc w:val="both"/>
        <w:rPr>
          <w:rFonts w:ascii="Times New Roman" w:eastAsia="Times New Roman" w:hAnsi="Times New Roman" w:cs="Times New Roman"/>
          <w:lang w:val="uk-UA"/>
        </w:rPr>
      </w:pPr>
      <w:r w:rsidRPr="00532F20">
        <w:rPr>
          <w:rFonts w:ascii="Times New Roman" w:hAnsi="Times New Roman" w:cs="Times New Roman"/>
          <w:lang w:val="uk-UA"/>
        </w:rPr>
        <w:t xml:space="preserve">ТОВАРИСТВО З ОБМЕЖЕНОЮ ВІДПОВІДАЛЬНІСТЮ «ТВІЙ ГАЗЗБУТ»,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03.03.2021р.), встановлює наступні умови даної комерційної пропозиції. </w:t>
      </w:r>
    </w:p>
    <w:p w14:paraId="37A17C9E" w14:textId="77777777" w:rsidR="00BA7B9D" w:rsidRPr="00AC7121" w:rsidRDefault="00BA7B9D" w:rsidP="00F71FE6">
      <w:pPr>
        <w:spacing w:after="0"/>
        <w:ind w:right="20" w:firstLine="567"/>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AC7121">
        <w:rPr>
          <w:rFonts w:ascii="Times New Roman" w:hAnsi="Times New Roman" w:cs="Times New Roman"/>
          <w:lang w:val="uk-UA"/>
        </w:rPr>
        <w:t>Цивільного кодексу України і Господарського кодексу України</w:t>
      </w:r>
      <w:r w:rsidRPr="00AC7121">
        <w:rPr>
          <w:rFonts w:ascii="Times New Roman" w:eastAsia="Times New Roman" w:hAnsi="Times New Roman" w:cs="Times New Roman"/>
          <w:lang w:val="uk-UA"/>
        </w:rPr>
        <w:t>.</w:t>
      </w:r>
    </w:p>
    <w:p w14:paraId="493690B1" w14:textId="401BBE7B" w:rsidR="00BA7B9D" w:rsidRPr="00AC7121" w:rsidRDefault="00BA7B9D" w:rsidP="00F71FE6">
      <w:pPr>
        <w:spacing w:after="0"/>
        <w:ind w:right="20" w:firstLine="567"/>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xml:space="preserve">Територія діяльності: </w:t>
      </w:r>
      <w:r w:rsidR="00D25707" w:rsidRPr="00AC7121">
        <w:rPr>
          <w:rFonts w:ascii="Times New Roman" w:eastAsia="Times New Roman" w:hAnsi="Times New Roman" w:cs="Times New Roman"/>
          <w:lang w:val="uk-UA"/>
        </w:rPr>
        <w:t>ТОВ</w:t>
      </w:r>
      <w:r w:rsidR="0001043D" w:rsidRPr="00AC7121">
        <w:rPr>
          <w:rFonts w:ascii="Times New Roman" w:eastAsia="Times New Roman" w:hAnsi="Times New Roman" w:cs="Times New Roman"/>
          <w:lang w:val="uk-UA"/>
        </w:rPr>
        <w:t xml:space="preserve"> «ТВІЙ ГАЗЗБУТ» </w:t>
      </w:r>
      <w:r w:rsidRPr="00AC7121">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w:t>
      </w:r>
      <w:r w:rsidR="00A2289D" w:rsidRPr="00AC7121">
        <w:rPr>
          <w:rFonts w:ascii="Times New Roman" w:eastAsia="Times New Roman" w:hAnsi="Times New Roman" w:cs="Times New Roman"/>
          <w:lang w:val="uk-UA"/>
        </w:rPr>
        <w:t>згідно</w:t>
      </w:r>
      <w:r w:rsidRPr="00AC7121">
        <w:rPr>
          <w:rFonts w:ascii="Times New Roman" w:eastAsia="Times New Roman" w:hAnsi="Times New Roman" w:cs="Times New Roman"/>
          <w:lang w:val="uk-UA"/>
        </w:rPr>
        <w:t xml:space="preserve"> укладених з відповідними Операторами систем розподілу/передачі (далі - Оператори) Договорів </w:t>
      </w:r>
      <w:proofErr w:type="spellStart"/>
      <w:r w:rsidRPr="00AC7121">
        <w:rPr>
          <w:rFonts w:ascii="Times New Roman" w:eastAsia="Times New Roman" w:hAnsi="Times New Roman" w:cs="Times New Roman"/>
          <w:lang w:val="uk-UA"/>
        </w:rPr>
        <w:t>електропостачальника</w:t>
      </w:r>
      <w:proofErr w:type="spellEnd"/>
      <w:r w:rsidRPr="00AC7121">
        <w:rPr>
          <w:rFonts w:ascii="Times New Roman" w:eastAsia="Times New Roman" w:hAnsi="Times New Roman" w:cs="Times New Roman"/>
          <w:lang w:val="uk-UA"/>
        </w:rPr>
        <w:t xml:space="preserve"> про надання послуг з розподілу/передачі електричної енергії. </w:t>
      </w:r>
    </w:p>
    <w:p w14:paraId="4D59A13B" w14:textId="77777777" w:rsidR="004B50CF" w:rsidRPr="00AC7121" w:rsidRDefault="00BA7B9D" w:rsidP="00BA7B9D">
      <w:pPr>
        <w:spacing w:after="0"/>
        <w:ind w:firstLine="567"/>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028B207D" w14:textId="77777777" w:rsidR="00B805E5" w:rsidRPr="00AC7121" w:rsidRDefault="00BA7B9D" w:rsidP="00B805E5">
      <w:pPr>
        <w:spacing w:after="0"/>
        <w:ind w:firstLine="567"/>
        <w:jc w:val="both"/>
        <w:rPr>
          <w:rFonts w:ascii="Times New Roman" w:eastAsia="Times New Roman" w:hAnsi="Times New Roman" w:cs="Times New Roman"/>
          <w:b/>
          <w:lang w:val="uk-UA"/>
        </w:rPr>
      </w:pPr>
      <w:r w:rsidRPr="00AC7121">
        <w:rPr>
          <w:rFonts w:ascii="Times New Roman" w:eastAsia="Times New Roman" w:hAnsi="Times New Roman" w:cs="Times New Roman"/>
          <w:b/>
          <w:lang w:val="uk-UA"/>
        </w:rPr>
        <w:t>Термін дії цієї публічної комерційної пропозиції: початок - _____________</w:t>
      </w:r>
      <w:r w:rsidR="00EF20C6" w:rsidRPr="00AC7121">
        <w:rPr>
          <w:rFonts w:ascii="Times New Roman" w:eastAsia="Times New Roman" w:hAnsi="Times New Roman" w:cs="Times New Roman"/>
          <w:b/>
          <w:lang w:val="uk-UA"/>
        </w:rPr>
        <w:t xml:space="preserve"> 2021</w:t>
      </w:r>
      <w:r w:rsidRPr="00AC7121">
        <w:rPr>
          <w:rFonts w:ascii="Times New Roman" w:eastAsia="Times New Roman" w:hAnsi="Times New Roman" w:cs="Times New Roman"/>
          <w:b/>
          <w:lang w:val="uk-UA"/>
        </w:rPr>
        <w:t>р.; кінець – 31.</w:t>
      </w:r>
      <w:r w:rsidR="00576A08" w:rsidRPr="00AC7121">
        <w:rPr>
          <w:rFonts w:ascii="Times New Roman" w:eastAsia="Times New Roman" w:hAnsi="Times New Roman" w:cs="Times New Roman"/>
          <w:b/>
          <w:lang w:val="uk-UA"/>
        </w:rPr>
        <w:t>12</w:t>
      </w:r>
      <w:r w:rsidR="00EF20C6" w:rsidRPr="00AC7121">
        <w:rPr>
          <w:rFonts w:ascii="Times New Roman" w:eastAsia="Times New Roman" w:hAnsi="Times New Roman" w:cs="Times New Roman"/>
          <w:b/>
          <w:lang w:val="uk-UA"/>
        </w:rPr>
        <w:t>.2021</w:t>
      </w:r>
      <w:r w:rsidR="00B805E5" w:rsidRPr="00AC7121">
        <w:rPr>
          <w:rFonts w:ascii="Times New Roman" w:eastAsia="Times New Roman" w:hAnsi="Times New Roman" w:cs="Times New Roman"/>
          <w:b/>
          <w:lang w:val="uk-UA"/>
        </w:rPr>
        <w:t>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5E7160" w:rsidRPr="00AC7121" w14:paraId="2BE444AA" w14:textId="77777777" w:rsidTr="0058024E">
        <w:trPr>
          <w:trHeight w:hRule="exact" w:val="357"/>
        </w:trPr>
        <w:tc>
          <w:tcPr>
            <w:tcW w:w="1271" w:type="dxa"/>
            <w:shd w:val="clear" w:color="auto" w:fill="FFFFFF"/>
            <w:vAlign w:val="center"/>
          </w:tcPr>
          <w:p w14:paraId="2E6A1CE6" w14:textId="77777777" w:rsidR="009003EB" w:rsidRPr="00AC7121" w:rsidRDefault="009003EB" w:rsidP="009003EB">
            <w:pPr>
              <w:pStyle w:val="12"/>
              <w:shd w:val="clear" w:color="auto" w:fill="auto"/>
              <w:spacing w:after="0" w:line="210" w:lineRule="exact"/>
              <w:jc w:val="center"/>
              <w:rPr>
                <w:i/>
                <w:sz w:val="22"/>
                <w:szCs w:val="22"/>
                <w:lang w:val="uk-UA"/>
              </w:rPr>
            </w:pPr>
            <w:r w:rsidRPr="00AC7121">
              <w:rPr>
                <w:rStyle w:val="af5"/>
                <w:i w:val="0"/>
                <w:sz w:val="22"/>
                <w:szCs w:val="22"/>
              </w:rPr>
              <w:t>Умова</w:t>
            </w:r>
          </w:p>
        </w:tc>
        <w:tc>
          <w:tcPr>
            <w:tcW w:w="9356" w:type="dxa"/>
            <w:shd w:val="clear" w:color="auto" w:fill="FFFFFF"/>
            <w:vAlign w:val="center"/>
          </w:tcPr>
          <w:p w14:paraId="37E373F5" w14:textId="77777777" w:rsidR="009003EB" w:rsidRPr="00AC7121" w:rsidRDefault="009003EB" w:rsidP="009003EB">
            <w:pPr>
              <w:pStyle w:val="12"/>
              <w:shd w:val="clear" w:color="auto" w:fill="auto"/>
              <w:spacing w:after="0" w:line="210" w:lineRule="exact"/>
              <w:jc w:val="center"/>
              <w:rPr>
                <w:i/>
                <w:sz w:val="22"/>
                <w:szCs w:val="22"/>
                <w:lang w:val="uk-UA"/>
              </w:rPr>
            </w:pPr>
            <w:r w:rsidRPr="00AC7121">
              <w:rPr>
                <w:rStyle w:val="af5"/>
                <w:i w:val="0"/>
                <w:sz w:val="22"/>
                <w:szCs w:val="22"/>
              </w:rPr>
              <w:t>Пропозиція</w:t>
            </w:r>
          </w:p>
        </w:tc>
      </w:tr>
      <w:tr w:rsidR="0058024E" w:rsidRPr="00E4333F" w14:paraId="6F283DFB" w14:textId="77777777" w:rsidTr="0058024E">
        <w:trPr>
          <w:cantSplit/>
          <w:trHeight w:hRule="exact" w:val="7161"/>
        </w:trPr>
        <w:tc>
          <w:tcPr>
            <w:tcW w:w="1271" w:type="dxa"/>
            <w:shd w:val="clear" w:color="auto" w:fill="FFFFFF"/>
            <w:textDirection w:val="btLr"/>
            <w:vAlign w:val="center"/>
          </w:tcPr>
          <w:p w14:paraId="6F2AEC3F" w14:textId="77777777" w:rsidR="0058024E" w:rsidRPr="00AC7121" w:rsidRDefault="0058024E" w:rsidP="00B805E5">
            <w:pPr>
              <w:pStyle w:val="12"/>
              <w:shd w:val="clear" w:color="auto" w:fill="auto"/>
              <w:spacing w:after="0" w:line="250" w:lineRule="exact"/>
              <w:ind w:left="113" w:right="113"/>
              <w:jc w:val="center"/>
              <w:rPr>
                <w:rStyle w:val="af5"/>
                <w:b w:val="0"/>
                <w:i w:val="0"/>
                <w:sz w:val="22"/>
                <w:szCs w:val="22"/>
              </w:rPr>
            </w:pPr>
            <w:r w:rsidRPr="00AC7121">
              <w:rPr>
                <w:rStyle w:val="ae"/>
                <w:sz w:val="18"/>
                <w:szCs w:val="18"/>
                <w:lang w:val="uk-UA"/>
              </w:rPr>
              <w:t>Вартість електричної енергії</w:t>
            </w:r>
          </w:p>
        </w:tc>
        <w:tc>
          <w:tcPr>
            <w:tcW w:w="9356" w:type="dxa"/>
            <w:shd w:val="clear" w:color="auto" w:fill="FFFFFF"/>
            <w:vAlign w:val="center"/>
          </w:tcPr>
          <w:p w14:paraId="5CB61975" w14:textId="77777777" w:rsidR="0058024E" w:rsidRPr="00AC7121" w:rsidRDefault="0058024E" w:rsidP="0058024E">
            <w:pPr>
              <w:pStyle w:val="a8"/>
              <w:spacing w:after="0" w:line="240" w:lineRule="auto"/>
              <w:ind w:left="132" w:right="132"/>
              <w:jc w:val="both"/>
              <w:rPr>
                <w:rFonts w:ascii="Times New Roman" w:eastAsia="Times New Roman" w:hAnsi="Times New Roman" w:cs="Times New Roman"/>
                <w:b/>
                <w:lang w:val="uk-UA"/>
              </w:rPr>
            </w:pPr>
            <w:r w:rsidRPr="00AC7121">
              <w:rPr>
                <w:rFonts w:ascii="Times New Roman" w:eastAsia="Times New Roman" w:hAnsi="Times New Roman" w:cs="Times New Roman"/>
                <w:lang w:val="uk-UA"/>
              </w:rPr>
              <w:t>Для Споживача по площадці (-</w:t>
            </w:r>
            <w:proofErr w:type="spellStart"/>
            <w:r w:rsidRPr="00AC7121">
              <w:rPr>
                <w:rFonts w:ascii="Times New Roman" w:eastAsia="Times New Roman" w:hAnsi="Times New Roman" w:cs="Times New Roman"/>
                <w:lang w:val="uk-UA"/>
              </w:rPr>
              <w:t>ках</w:t>
            </w:r>
            <w:proofErr w:type="spellEnd"/>
            <w:r w:rsidRPr="00AC7121">
              <w:rPr>
                <w:rFonts w:ascii="Times New Roman" w:eastAsia="Times New Roman" w:hAnsi="Times New Roman" w:cs="Times New Roman"/>
                <w:lang w:val="uk-UA"/>
              </w:rPr>
              <w:t>) вимірювання, віднесеній у встановленому порядку до групи «А», вартість за розрахунковий період (місяць) (</w:t>
            </w:r>
            <w:proofErr w:type="spellStart"/>
            <w:r w:rsidRPr="00AC7121">
              <w:rPr>
                <w:rStyle w:val="ae"/>
                <w:b w:val="0"/>
                <w:color w:val="000000"/>
                <w:sz w:val="22"/>
                <w:szCs w:val="22"/>
                <w:lang w:val="uk-UA"/>
              </w:rPr>
              <w:t>В</w:t>
            </w:r>
            <w:r w:rsidRPr="00AC7121">
              <w:rPr>
                <w:rStyle w:val="ae"/>
                <w:b w:val="0"/>
                <w:color w:val="000000"/>
                <w:sz w:val="22"/>
                <w:szCs w:val="22"/>
                <w:vertAlign w:val="subscript"/>
                <w:lang w:val="uk-UA"/>
              </w:rPr>
              <w:t>ф</w:t>
            </w:r>
            <w:proofErr w:type="spellEnd"/>
            <w:r w:rsidRPr="00AC7121">
              <w:rPr>
                <w:rStyle w:val="ae"/>
                <w:b w:val="0"/>
                <w:color w:val="000000"/>
                <w:sz w:val="22"/>
                <w:szCs w:val="22"/>
                <w:lang w:val="uk-UA"/>
              </w:rPr>
              <w:t>)</w:t>
            </w:r>
            <w:r w:rsidRPr="00AC7121">
              <w:rPr>
                <w:rFonts w:ascii="Times New Roman" w:eastAsia="Times New Roman" w:hAnsi="Times New Roman" w:cs="Times New Roman"/>
                <w:lang w:val="uk-UA"/>
              </w:rPr>
              <w:t xml:space="preserve"> визначається, як</w:t>
            </w:r>
            <w:r w:rsidRPr="00AC7121">
              <w:rPr>
                <w:rFonts w:ascii="Times New Roman" w:eastAsia="Times New Roman" w:hAnsi="Times New Roman" w:cs="Times New Roman"/>
                <w:lang w:val="uk-UA" w:eastAsia="ru-RU"/>
              </w:rPr>
              <w:t xml:space="preserve"> сума фактичних погодинних вартостей </w:t>
            </w:r>
            <w:r w:rsidRPr="00AC7121">
              <w:rPr>
                <w:rStyle w:val="1"/>
                <w:color w:val="000000"/>
                <w:sz w:val="22"/>
                <w:szCs w:val="22"/>
                <w:lang w:val="uk-UA"/>
              </w:rPr>
              <w:t xml:space="preserve">відповідних годин у відповідні доби </w:t>
            </w:r>
            <w:r w:rsidRPr="00AC7121">
              <w:rPr>
                <w:rFonts w:ascii="Times New Roman" w:eastAsia="Times New Roman" w:hAnsi="Times New Roman" w:cs="Times New Roman"/>
                <w:lang w:val="uk-UA" w:eastAsia="ru-RU"/>
              </w:rPr>
              <w:t>розрахункового періоду</w:t>
            </w:r>
            <w:r w:rsidRPr="00AC7121">
              <w:rPr>
                <w:rFonts w:ascii="Times New Roman" w:eastAsia="Times New Roman" w:hAnsi="Times New Roman" w:cs="Times New Roman"/>
                <w:lang w:val="uk-UA"/>
              </w:rPr>
              <w:t>:</w:t>
            </w:r>
            <w:r w:rsidRPr="00AC7121">
              <w:rPr>
                <w:rFonts w:ascii="Times New Roman" w:eastAsia="Times New Roman" w:hAnsi="Times New Roman" w:cs="Times New Roman"/>
                <w:b/>
                <w:lang w:val="uk-UA"/>
              </w:rPr>
              <w:t xml:space="preserve"> </w:t>
            </w:r>
          </w:p>
          <w:p w14:paraId="50FB7EFC" w14:textId="77777777" w:rsidR="00BA20C1" w:rsidRPr="00AC712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B436F73" w14:textId="77777777" w:rsidR="0058024E" w:rsidRPr="00AC7121"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AC7121">
              <w:rPr>
                <w:rFonts w:ascii="Times New Roman" w:eastAsia="Times New Roman" w:hAnsi="Times New Roman" w:cs="Times New Roman"/>
                <w:b/>
                <w:lang w:val="uk-UA"/>
              </w:rPr>
              <w:t>В</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uk-UA"/>
              </w:rPr>
              <w:t xml:space="preserve"> </w:t>
            </w:r>
            <w:r w:rsidRPr="00AC7121">
              <w:rPr>
                <w:rFonts w:ascii="Times New Roman" w:eastAsia="Times New Roman" w:hAnsi="Times New Roman" w:cs="Times New Roman"/>
                <w:b/>
                <w:lang w:val="uk-UA"/>
              </w:rPr>
              <w:t>= ∑</w:t>
            </w:r>
            <w:proofErr w:type="spellStart"/>
            <w:r w:rsidRPr="00AC7121">
              <w:rPr>
                <w:rFonts w:ascii="Times New Roman" w:eastAsia="Times New Roman" w:hAnsi="Times New Roman" w:cs="Times New Roman"/>
                <w:b/>
                <w:lang w:val="uk-UA"/>
              </w:rPr>
              <w:t>l∑i</w:t>
            </w:r>
            <w:proofErr w:type="spellEnd"/>
            <w:r w:rsidRPr="00AC7121">
              <w:rPr>
                <w:rFonts w:ascii="Times New Roman" w:eastAsia="Times New Roman" w:hAnsi="Times New Roman" w:cs="Times New Roman"/>
                <w:b/>
                <w:lang w:val="uk-UA"/>
              </w:rPr>
              <w:t xml:space="preserve"> </w:t>
            </w:r>
            <w:proofErr w:type="spellStart"/>
            <w:r w:rsidRPr="00AC7121">
              <w:rPr>
                <w:rFonts w:ascii="Times New Roman" w:eastAsia="Times New Roman" w:hAnsi="Times New Roman" w:cs="Times New Roman"/>
                <w:b/>
                <w:lang w:val="uk-UA"/>
              </w:rPr>
              <w:t>В</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en-US"/>
              </w:rPr>
              <w:t>li</w:t>
            </w:r>
            <w:r w:rsidRPr="00AC7121">
              <w:rPr>
                <w:rFonts w:ascii="Times New Roman" w:eastAsia="Times New Roman" w:hAnsi="Times New Roman" w:cs="Times New Roman"/>
                <w:b/>
                <w:lang w:val="uk-UA"/>
              </w:rPr>
              <w:t xml:space="preserve"> + </w:t>
            </w:r>
            <w:proofErr w:type="spellStart"/>
            <w:r w:rsidRPr="00AC7121">
              <w:rPr>
                <w:rFonts w:ascii="Times New Roman" w:eastAsia="Times New Roman" w:hAnsi="Times New Roman" w:cs="Times New Roman"/>
                <w:b/>
                <w:lang w:val="uk-UA"/>
              </w:rPr>
              <w:t>V</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uk-UA"/>
              </w:rPr>
              <w:t xml:space="preserve"> </w:t>
            </w:r>
            <w:r w:rsidRPr="00AC7121">
              <w:rPr>
                <w:rFonts w:ascii="Times New Roman" w:eastAsia="Times New Roman" w:hAnsi="Times New Roman" w:cs="Times New Roman"/>
                <w:b/>
                <w:lang w:val="uk-UA"/>
              </w:rPr>
              <w:t xml:space="preserve">× </w:t>
            </w:r>
            <w:proofErr w:type="spellStart"/>
            <w:r w:rsidRPr="00AC7121">
              <w:rPr>
                <w:rFonts w:ascii="Times New Roman" w:eastAsia="Times New Roman" w:hAnsi="Times New Roman" w:cs="Times New Roman"/>
                <w:b/>
                <w:lang w:val="uk-UA"/>
              </w:rPr>
              <w:t>Т</w:t>
            </w:r>
            <w:r w:rsidRPr="00AC7121">
              <w:rPr>
                <w:rFonts w:ascii="Times New Roman" w:eastAsia="Times New Roman" w:hAnsi="Times New Roman" w:cs="Times New Roman"/>
                <w:b/>
                <w:vertAlign w:val="subscript"/>
                <w:lang w:val="uk-UA"/>
              </w:rPr>
              <w:t>осп</w:t>
            </w:r>
            <w:proofErr w:type="spellEnd"/>
            <w:r w:rsidRPr="00AC7121">
              <w:rPr>
                <w:rFonts w:ascii="Times New Roman" w:eastAsia="Times New Roman" w:hAnsi="Times New Roman" w:cs="Times New Roman"/>
                <w:lang w:val="uk-UA"/>
              </w:rPr>
              <w:t>,</w:t>
            </w:r>
            <w:r w:rsidRPr="00AC7121">
              <w:rPr>
                <w:rFonts w:ascii="Times New Roman" w:eastAsia="Times New Roman" w:hAnsi="Times New Roman" w:cs="Times New Roman"/>
                <w:b/>
                <w:lang w:val="uk-UA"/>
              </w:rPr>
              <w:t xml:space="preserve"> </w:t>
            </w:r>
            <w:r w:rsidRPr="00AC7121">
              <w:rPr>
                <w:rFonts w:ascii="Times New Roman" w:eastAsia="Times New Roman" w:hAnsi="Times New Roman" w:cs="Times New Roman"/>
                <w:lang w:val="uk-UA"/>
              </w:rPr>
              <w:t xml:space="preserve">де </w:t>
            </w:r>
          </w:p>
          <w:p w14:paraId="451769D1" w14:textId="77777777" w:rsidR="0058024E" w:rsidRPr="00AC7121" w:rsidRDefault="0058024E" w:rsidP="0058024E">
            <w:pPr>
              <w:pStyle w:val="a8"/>
              <w:spacing w:after="0" w:line="240" w:lineRule="auto"/>
              <w:ind w:left="132" w:right="132"/>
              <w:jc w:val="center"/>
              <w:rPr>
                <w:rFonts w:ascii="Times New Roman" w:eastAsia="Times New Roman" w:hAnsi="Times New Roman" w:cs="Times New Roman"/>
                <w:lang w:val="uk-UA"/>
              </w:rPr>
            </w:pPr>
          </w:p>
          <w:p w14:paraId="2E434501" w14:textId="77777777" w:rsidR="0058024E" w:rsidRPr="00AC7121"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AC7121">
              <w:rPr>
                <w:rFonts w:eastAsia="Times New Roman"/>
                <w:b/>
                <w:sz w:val="22"/>
                <w:szCs w:val="22"/>
                <w:lang w:val="uk-UA"/>
              </w:rPr>
              <w:t>В</w:t>
            </w:r>
            <w:r w:rsidRPr="00AC7121">
              <w:rPr>
                <w:rFonts w:eastAsia="Times New Roman"/>
                <w:b/>
                <w:sz w:val="22"/>
                <w:szCs w:val="22"/>
                <w:vertAlign w:val="subscript"/>
                <w:lang w:val="uk-UA"/>
              </w:rPr>
              <w:t>ф</w:t>
            </w:r>
            <w:proofErr w:type="spellEnd"/>
            <w:r w:rsidRPr="00AC7121">
              <w:rPr>
                <w:rFonts w:eastAsia="Times New Roman"/>
                <w:b/>
                <w:sz w:val="22"/>
                <w:szCs w:val="22"/>
                <w:vertAlign w:val="subscript"/>
                <w:lang w:val="en-US"/>
              </w:rPr>
              <w:t>li</w:t>
            </w:r>
            <w:r w:rsidRPr="00AC7121">
              <w:rPr>
                <w:rStyle w:val="ae"/>
                <w:color w:val="000000"/>
                <w:sz w:val="22"/>
                <w:szCs w:val="22"/>
                <w:lang w:val="uk-UA"/>
              </w:rPr>
              <w:t xml:space="preserve">  </w:t>
            </w:r>
            <w:r w:rsidRPr="00AC7121">
              <w:rPr>
                <w:rStyle w:val="1"/>
                <w:color w:val="000000"/>
                <w:sz w:val="22"/>
                <w:szCs w:val="22"/>
                <w:lang w:val="uk-UA"/>
              </w:rPr>
              <w:t xml:space="preserve">- фактична вартість </w:t>
            </w:r>
            <w:r w:rsidRPr="00AC7121">
              <w:rPr>
                <w:rFonts w:eastAsia="Times New Roman"/>
                <w:sz w:val="22"/>
                <w:szCs w:val="22"/>
                <w:lang w:val="uk-UA" w:eastAsia="ru-RU"/>
              </w:rPr>
              <w:t xml:space="preserve">відповідної </w:t>
            </w:r>
            <w:r w:rsidRPr="00AC7121">
              <w:rPr>
                <w:rFonts w:eastAsia="Times New Roman"/>
                <w:sz w:val="22"/>
                <w:szCs w:val="22"/>
                <w:lang w:eastAsia="ru-RU"/>
              </w:rPr>
              <w:t> </w:t>
            </w:r>
            <w:r w:rsidRPr="00AC7121">
              <w:rPr>
                <w:rStyle w:val="1"/>
                <w:color w:val="000000"/>
                <w:sz w:val="22"/>
                <w:szCs w:val="22"/>
                <w:lang w:val="uk-UA"/>
              </w:rPr>
              <w:t xml:space="preserve">години відповідної доби </w:t>
            </w:r>
            <w:r w:rsidRPr="00AC7121">
              <w:rPr>
                <w:rFonts w:eastAsia="Times New Roman"/>
                <w:sz w:val="22"/>
                <w:szCs w:val="22"/>
                <w:lang w:val="uk-UA" w:eastAsia="ru-RU"/>
              </w:rPr>
              <w:t>розрахункового періоду</w:t>
            </w:r>
            <w:r w:rsidRPr="00AC7121">
              <w:rPr>
                <w:rStyle w:val="1"/>
                <w:color w:val="000000"/>
                <w:sz w:val="22"/>
                <w:szCs w:val="22"/>
                <w:lang w:val="uk-UA"/>
              </w:rPr>
              <w:t>, грн без ПДВ, що розраховується:</w:t>
            </w:r>
          </w:p>
          <w:p w14:paraId="65BAF52D" w14:textId="77777777" w:rsidR="0058024E" w:rsidRPr="00AC7121"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AC7121">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505CB9EE" w14:textId="77777777" w:rsidR="00BA20C1" w:rsidRPr="00AC712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1055BF99" w14:textId="77777777" w:rsidR="0058024E" w:rsidRPr="00AC7121" w:rsidRDefault="0058024E" w:rsidP="0058024E">
            <w:pPr>
              <w:pStyle w:val="a8"/>
              <w:spacing w:after="0" w:line="240" w:lineRule="auto"/>
              <w:ind w:left="132" w:right="132"/>
              <w:jc w:val="center"/>
              <w:rPr>
                <w:rFonts w:ascii="Times New Roman" w:eastAsia="Times New Roman" w:hAnsi="Times New Roman" w:cs="Times New Roman"/>
                <w:b/>
                <w:lang w:val="uk-UA"/>
              </w:rPr>
            </w:pPr>
            <w:proofErr w:type="spellStart"/>
            <w:r w:rsidRPr="00AC7121">
              <w:rPr>
                <w:rFonts w:ascii="Times New Roman" w:eastAsia="Times New Roman" w:hAnsi="Times New Roman" w:cs="Times New Roman"/>
                <w:b/>
                <w:lang w:val="uk-UA"/>
              </w:rPr>
              <w:t>В</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en-US"/>
              </w:rPr>
              <w:t>li</w:t>
            </w:r>
            <w:r w:rsidRPr="00AC7121">
              <w:rPr>
                <w:rFonts w:ascii="Times New Roman" w:eastAsia="Times New Roman" w:hAnsi="Times New Roman" w:cs="Times New Roman"/>
                <w:b/>
                <w:lang w:val="uk-UA"/>
              </w:rPr>
              <w:t>=</w:t>
            </w:r>
            <w:proofErr w:type="spellStart"/>
            <w:r w:rsidRPr="00AC7121">
              <w:rPr>
                <w:rFonts w:ascii="Times New Roman" w:eastAsia="Times New Roman" w:hAnsi="Times New Roman" w:cs="Times New Roman"/>
                <w:b/>
                <w:lang w:val="uk-UA"/>
              </w:rPr>
              <w:t>V</w:t>
            </w:r>
            <w:r w:rsidRPr="00AC7121">
              <w:rPr>
                <w:rFonts w:ascii="Times New Roman" w:eastAsia="Times New Roman" w:hAnsi="Times New Roman" w:cs="Times New Roman"/>
                <w:b/>
                <w:vertAlign w:val="subscript"/>
                <w:lang w:val="uk-UA"/>
              </w:rPr>
              <w:t>фг</w:t>
            </w:r>
            <w:proofErr w:type="spellEnd"/>
            <w:r w:rsidRPr="00AC7121">
              <w:rPr>
                <w:rFonts w:ascii="Times New Roman" w:eastAsia="Times New Roman" w:hAnsi="Times New Roman" w:cs="Times New Roman"/>
                <w:b/>
                <w:vertAlign w:val="subscript"/>
                <w:lang w:val="uk-UA"/>
              </w:rPr>
              <w:t xml:space="preserve"> </w:t>
            </w:r>
            <w:r w:rsidRPr="00AC7121">
              <w:rPr>
                <w:rFonts w:ascii="Times New Roman" w:eastAsia="Times New Roman" w:hAnsi="Times New Roman" w:cs="Times New Roman"/>
                <w:b/>
                <w:lang w:val="uk-UA"/>
              </w:rPr>
              <w:t xml:space="preserve">× (Ц + М) </w:t>
            </w:r>
          </w:p>
          <w:p w14:paraId="44A405C8" w14:textId="77777777" w:rsidR="00BA20C1" w:rsidRPr="00AC712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637EA225" w14:textId="77777777" w:rsidR="0058024E" w:rsidRPr="00AC7121"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AC7121">
              <w:rPr>
                <w:rFonts w:ascii="Times New Roman" w:eastAsia="Times New Roman" w:hAnsi="Times New Roman" w:cs="Times New Roman"/>
                <w:i/>
                <w:lang w:val="uk-UA"/>
              </w:rPr>
              <w:t>при умові фактичного споживання більше планового понад 10 %,</w:t>
            </w:r>
          </w:p>
          <w:p w14:paraId="0C1F5324" w14:textId="77777777" w:rsidR="00BA20C1" w:rsidRPr="00AC7121"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28C53C8F" w14:textId="77777777" w:rsidR="0058024E" w:rsidRPr="00AC7121" w:rsidRDefault="0058024E" w:rsidP="0058024E">
            <w:pPr>
              <w:pStyle w:val="a8"/>
              <w:spacing w:after="0" w:line="240" w:lineRule="auto"/>
              <w:ind w:left="132" w:right="132"/>
              <w:jc w:val="center"/>
              <w:rPr>
                <w:rFonts w:ascii="Times New Roman" w:hAnsi="Times New Roman" w:cs="Times New Roman"/>
                <w:b/>
                <w:lang w:val="uk-UA"/>
              </w:rPr>
            </w:pPr>
            <w:proofErr w:type="spellStart"/>
            <w:r w:rsidRPr="00AC7121">
              <w:rPr>
                <w:rFonts w:ascii="Times New Roman" w:eastAsia="Times New Roman" w:hAnsi="Times New Roman" w:cs="Times New Roman"/>
                <w:b/>
                <w:lang w:val="uk-UA"/>
              </w:rPr>
              <w:t>В</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en-US"/>
              </w:rPr>
              <w:t>li</w:t>
            </w:r>
            <w:r w:rsidRPr="00AC7121">
              <w:rPr>
                <w:rFonts w:ascii="Times New Roman" w:eastAsia="Times New Roman" w:hAnsi="Times New Roman" w:cs="Times New Roman"/>
                <w:b/>
                <w:lang w:val="uk-UA"/>
              </w:rPr>
              <w:t xml:space="preserve">= </w:t>
            </w:r>
            <w:r w:rsidRPr="00AC7121">
              <w:rPr>
                <w:rFonts w:ascii="Times New Roman" w:hAnsi="Times New Roman" w:cs="Times New Roman"/>
                <w:b/>
              </w:rPr>
              <w:t>V</w:t>
            </w:r>
            <w:proofErr w:type="spellStart"/>
            <w:r w:rsidR="00276164" w:rsidRPr="00AC7121">
              <w:rPr>
                <w:rFonts w:ascii="Times New Roman" w:hAnsi="Times New Roman" w:cs="Times New Roman"/>
                <w:b/>
                <w:vertAlign w:val="subscript"/>
                <w:lang w:val="uk-UA"/>
              </w:rPr>
              <w:t>ф</w:t>
            </w:r>
            <w:r w:rsidRPr="00AC7121">
              <w:rPr>
                <w:rFonts w:ascii="Times New Roman" w:hAnsi="Times New Roman" w:cs="Times New Roman"/>
                <w:b/>
                <w:vertAlign w:val="subscript"/>
                <w:lang w:val="uk-UA"/>
              </w:rPr>
              <w:t>г</w:t>
            </w:r>
            <w:proofErr w:type="spellEnd"/>
            <w:r w:rsidRPr="00AC7121">
              <w:rPr>
                <w:rFonts w:ascii="Times New Roman" w:hAnsi="Times New Roman" w:cs="Times New Roman"/>
                <w:b/>
                <w:lang w:val="uk-UA"/>
              </w:rPr>
              <w:t xml:space="preserve"> </w:t>
            </w:r>
            <w:r w:rsidR="00F205E7" w:rsidRPr="00AC7121">
              <w:rPr>
                <w:rFonts w:ascii="Times New Roman" w:eastAsia="Times New Roman" w:hAnsi="Times New Roman" w:cs="Times New Roman"/>
                <w:b/>
                <w:lang w:val="uk-UA"/>
              </w:rPr>
              <w:t xml:space="preserve">× </w:t>
            </w:r>
            <w:r w:rsidR="00B20DE3" w:rsidRPr="00AC7121">
              <w:rPr>
                <w:rFonts w:ascii="Times New Roman" w:hAnsi="Times New Roman" w:cs="Times New Roman"/>
                <w:b/>
                <w:lang w:val="uk-UA"/>
              </w:rPr>
              <w:t>(Ц+М) + (</w:t>
            </w:r>
            <w:r w:rsidRPr="00AC7121">
              <w:rPr>
                <w:rFonts w:ascii="Times New Roman" w:hAnsi="Times New Roman" w:cs="Times New Roman"/>
                <w:b/>
              </w:rPr>
              <w:t>V</w:t>
            </w:r>
            <w:proofErr w:type="spellStart"/>
            <w:r w:rsidRPr="00AC7121">
              <w:rPr>
                <w:rFonts w:ascii="Times New Roman" w:hAnsi="Times New Roman" w:cs="Times New Roman"/>
                <w:b/>
                <w:vertAlign w:val="subscript"/>
                <w:lang w:val="uk-UA"/>
              </w:rPr>
              <w:t>фг</w:t>
            </w:r>
            <w:proofErr w:type="spellEnd"/>
            <w:r w:rsidRPr="00AC7121">
              <w:rPr>
                <w:rFonts w:ascii="Times New Roman" w:hAnsi="Times New Roman" w:cs="Times New Roman"/>
                <w:b/>
                <w:lang w:val="uk-UA"/>
              </w:rPr>
              <w:t xml:space="preserve"> - </w:t>
            </w:r>
            <w:r w:rsidRPr="00AC7121">
              <w:rPr>
                <w:rFonts w:ascii="Times New Roman" w:hAnsi="Times New Roman" w:cs="Times New Roman"/>
                <w:b/>
              </w:rPr>
              <w:t>V</w:t>
            </w:r>
            <w:proofErr w:type="spellStart"/>
            <w:r w:rsidRPr="00AC7121">
              <w:rPr>
                <w:rFonts w:ascii="Times New Roman" w:hAnsi="Times New Roman" w:cs="Times New Roman"/>
                <w:b/>
                <w:vertAlign w:val="subscript"/>
                <w:lang w:val="uk-UA"/>
              </w:rPr>
              <w:t>зг</w:t>
            </w:r>
            <w:proofErr w:type="spellEnd"/>
            <w:r w:rsidR="00276164" w:rsidRPr="00AC7121">
              <w:rPr>
                <w:rFonts w:ascii="Times New Roman" w:hAnsi="Times New Roman" w:cs="Times New Roman"/>
                <w:b/>
                <w:vertAlign w:val="subscript"/>
                <w:lang w:val="uk-UA"/>
              </w:rPr>
              <w:t xml:space="preserve"> </w:t>
            </w:r>
            <w:r w:rsidR="00F205E7" w:rsidRPr="00AC7121">
              <w:rPr>
                <w:rFonts w:ascii="Times New Roman" w:eastAsia="Times New Roman" w:hAnsi="Times New Roman" w:cs="Times New Roman"/>
                <w:b/>
                <w:lang w:val="uk-UA"/>
              </w:rPr>
              <w:t>×</w:t>
            </w:r>
            <w:r w:rsidR="00276164" w:rsidRPr="00AC7121">
              <w:rPr>
                <w:rFonts w:ascii="Times New Roman" w:eastAsia="Times New Roman" w:hAnsi="Times New Roman" w:cs="Times New Roman"/>
                <w:b/>
                <w:lang w:val="uk-UA"/>
              </w:rPr>
              <w:t xml:space="preserve"> </w:t>
            </w:r>
            <w:r w:rsidR="00F205E7" w:rsidRPr="00AC7121">
              <w:rPr>
                <w:rFonts w:ascii="Times New Roman" w:hAnsi="Times New Roman" w:cs="Times New Roman"/>
                <w:b/>
                <w:lang w:val="uk-UA"/>
              </w:rPr>
              <w:t>1,1</w:t>
            </w:r>
            <w:r w:rsidRPr="00AC7121">
              <w:rPr>
                <w:rFonts w:ascii="Times New Roman" w:hAnsi="Times New Roman" w:cs="Times New Roman"/>
                <w:b/>
                <w:lang w:val="uk-UA"/>
              </w:rPr>
              <w:t>)</w:t>
            </w:r>
            <w:r w:rsidRPr="00AC7121">
              <w:rPr>
                <w:rFonts w:ascii="Times New Roman" w:eastAsia="Times New Roman" w:hAnsi="Times New Roman" w:cs="Times New Roman"/>
                <w:b/>
                <w:lang w:val="uk-UA"/>
              </w:rPr>
              <w:t xml:space="preserve"> × </w:t>
            </w:r>
            <w:r w:rsidRPr="00AC7121">
              <w:rPr>
                <w:rFonts w:ascii="Times New Roman" w:hAnsi="Times New Roman" w:cs="Times New Roman"/>
                <w:b/>
                <w:lang w:val="uk-UA"/>
              </w:rPr>
              <w:t xml:space="preserve">Ц </w:t>
            </w:r>
            <w:r w:rsidRPr="00AC7121">
              <w:rPr>
                <w:rFonts w:ascii="Times New Roman" w:eastAsia="Times New Roman" w:hAnsi="Times New Roman" w:cs="Times New Roman"/>
                <w:b/>
                <w:lang w:val="uk-UA"/>
              </w:rPr>
              <w:t xml:space="preserve">× </w:t>
            </w:r>
            <w:r w:rsidR="00276164" w:rsidRPr="00AC7121">
              <w:rPr>
                <w:rFonts w:ascii="Times New Roman" w:eastAsia="Times New Roman" w:hAnsi="Times New Roman" w:cs="Times New Roman"/>
                <w:b/>
                <w:lang w:val="uk-UA"/>
              </w:rPr>
              <w:t>0</w:t>
            </w:r>
            <w:r w:rsidR="00B20DE3" w:rsidRPr="00AC7121">
              <w:rPr>
                <w:rFonts w:ascii="Times New Roman" w:hAnsi="Times New Roman" w:cs="Times New Roman"/>
                <w:b/>
                <w:lang w:val="uk-UA"/>
              </w:rPr>
              <w:t>,2</w:t>
            </w:r>
          </w:p>
          <w:p w14:paraId="31B1016F" w14:textId="77777777" w:rsidR="00BA20C1" w:rsidRPr="00AC712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6E90BDBD" w14:textId="77777777" w:rsidR="0058024E" w:rsidRPr="00AC7121"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AC7121">
              <w:rPr>
                <w:rFonts w:ascii="Times New Roman" w:eastAsia="Times New Roman" w:hAnsi="Times New Roman" w:cs="Times New Roman"/>
                <w:i/>
                <w:lang w:val="uk-UA"/>
              </w:rPr>
              <w:t xml:space="preserve">при умові фактичного споживання менше планового понад 10 %, </w:t>
            </w:r>
          </w:p>
          <w:p w14:paraId="41CBE143" w14:textId="77777777" w:rsidR="00BA20C1" w:rsidRPr="00AC7121"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458DACDE" w14:textId="77777777" w:rsidR="0058024E" w:rsidRPr="00AC7121"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AC7121">
              <w:rPr>
                <w:rFonts w:ascii="Times New Roman" w:eastAsia="Times New Roman" w:hAnsi="Times New Roman" w:cs="Times New Roman"/>
                <w:b/>
                <w:lang w:val="uk-UA"/>
              </w:rPr>
              <w:t>В</w:t>
            </w:r>
            <w:r w:rsidRPr="00AC7121">
              <w:rPr>
                <w:rFonts w:ascii="Times New Roman" w:eastAsia="Times New Roman" w:hAnsi="Times New Roman" w:cs="Times New Roman"/>
                <w:b/>
                <w:vertAlign w:val="subscript"/>
                <w:lang w:val="uk-UA"/>
              </w:rPr>
              <w:t>ф</w:t>
            </w:r>
            <w:proofErr w:type="spellEnd"/>
            <w:r w:rsidRPr="00AC7121">
              <w:rPr>
                <w:rFonts w:ascii="Times New Roman" w:eastAsia="Times New Roman" w:hAnsi="Times New Roman" w:cs="Times New Roman"/>
                <w:b/>
                <w:vertAlign w:val="subscript"/>
                <w:lang w:val="en-US"/>
              </w:rPr>
              <w:t>li</w:t>
            </w:r>
            <w:r w:rsidRPr="00AC7121">
              <w:rPr>
                <w:rFonts w:ascii="Times New Roman" w:eastAsia="Times New Roman" w:hAnsi="Times New Roman" w:cs="Times New Roman"/>
                <w:b/>
                <w:lang w:val="uk-UA"/>
              </w:rPr>
              <w:t xml:space="preserve">= </w:t>
            </w:r>
            <w:r w:rsidRPr="00AC7121">
              <w:rPr>
                <w:rFonts w:ascii="Times New Roman" w:hAnsi="Times New Roman" w:cs="Times New Roman"/>
                <w:b/>
              </w:rPr>
              <w:t>V</w:t>
            </w:r>
            <w:proofErr w:type="spellStart"/>
            <w:r w:rsidR="00F205E7" w:rsidRPr="00AC7121">
              <w:rPr>
                <w:rFonts w:ascii="Times New Roman" w:hAnsi="Times New Roman" w:cs="Times New Roman"/>
                <w:b/>
                <w:vertAlign w:val="subscript"/>
                <w:lang w:val="uk-UA"/>
              </w:rPr>
              <w:t>ф</w:t>
            </w:r>
            <w:r w:rsidRPr="00AC7121">
              <w:rPr>
                <w:rFonts w:ascii="Times New Roman" w:hAnsi="Times New Roman" w:cs="Times New Roman"/>
                <w:b/>
                <w:vertAlign w:val="subscript"/>
                <w:lang w:val="uk-UA"/>
              </w:rPr>
              <w:t>г</w:t>
            </w:r>
            <w:proofErr w:type="spellEnd"/>
            <w:r w:rsidRPr="00AC7121">
              <w:rPr>
                <w:rFonts w:ascii="Times New Roman" w:hAnsi="Times New Roman" w:cs="Times New Roman"/>
                <w:b/>
                <w:lang w:val="uk-UA"/>
              </w:rPr>
              <w:t xml:space="preserve"> </w:t>
            </w:r>
            <w:r w:rsidRPr="00AC7121">
              <w:rPr>
                <w:rFonts w:ascii="Times New Roman" w:eastAsia="Times New Roman" w:hAnsi="Times New Roman" w:cs="Times New Roman"/>
                <w:b/>
                <w:lang w:val="uk-UA"/>
              </w:rPr>
              <w:t>×</w:t>
            </w:r>
            <w:r w:rsidRPr="00AC7121">
              <w:rPr>
                <w:rFonts w:ascii="Times New Roman" w:hAnsi="Times New Roman" w:cs="Times New Roman"/>
                <w:b/>
                <w:lang w:val="uk-UA"/>
              </w:rPr>
              <w:t xml:space="preserve"> (Ц+М) + (</w:t>
            </w:r>
            <w:r w:rsidRPr="00AC7121">
              <w:rPr>
                <w:rFonts w:ascii="Times New Roman" w:hAnsi="Times New Roman" w:cs="Times New Roman"/>
                <w:b/>
              </w:rPr>
              <w:t>V</w:t>
            </w:r>
            <w:proofErr w:type="spellStart"/>
            <w:r w:rsidR="0055615C" w:rsidRPr="00AC7121">
              <w:rPr>
                <w:rFonts w:ascii="Times New Roman" w:hAnsi="Times New Roman" w:cs="Times New Roman"/>
                <w:b/>
                <w:vertAlign w:val="subscript"/>
                <w:lang w:val="uk-UA"/>
              </w:rPr>
              <w:t>з</w:t>
            </w:r>
            <w:r w:rsidRPr="00AC7121">
              <w:rPr>
                <w:rFonts w:ascii="Times New Roman" w:hAnsi="Times New Roman" w:cs="Times New Roman"/>
                <w:b/>
                <w:vertAlign w:val="subscript"/>
                <w:lang w:val="uk-UA"/>
              </w:rPr>
              <w:t>г</w:t>
            </w:r>
            <w:proofErr w:type="spellEnd"/>
            <w:r w:rsidR="00276164" w:rsidRPr="00AC7121">
              <w:rPr>
                <w:rFonts w:ascii="Times New Roman" w:hAnsi="Times New Roman" w:cs="Times New Roman"/>
                <w:b/>
                <w:vertAlign w:val="subscript"/>
                <w:lang w:val="uk-UA"/>
              </w:rPr>
              <w:t xml:space="preserve"> </w:t>
            </w:r>
            <w:r w:rsidR="0055615C" w:rsidRPr="00AC7121">
              <w:rPr>
                <w:rFonts w:ascii="Times New Roman" w:eastAsia="Times New Roman" w:hAnsi="Times New Roman" w:cs="Times New Roman"/>
                <w:b/>
                <w:lang w:val="uk-UA"/>
              </w:rPr>
              <w:t>×</w:t>
            </w:r>
            <w:r w:rsidR="00276164" w:rsidRPr="00AC7121">
              <w:rPr>
                <w:rFonts w:ascii="Times New Roman" w:eastAsia="Times New Roman" w:hAnsi="Times New Roman" w:cs="Times New Roman"/>
                <w:b/>
                <w:lang w:val="uk-UA"/>
              </w:rPr>
              <w:t xml:space="preserve"> </w:t>
            </w:r>
            <w:r w:rsidR="0055615C" w:rsidRPr="00AC7121">
              <w:rPr>
                <w:rFonts w:ascii="Times New Roman" w:hAnsi="Times New Roman" w:cs="Times New Roman"/>
                <w:b/>
                <w:lang w:val="uk-UA"/>
              </w:rPr>
              <w:t>0,9</w:t>
            </w:r>
            <w:r w:rsidRPr="00AC7121">
              <w:rPr>
                <w:rFonts w:ascii="Times New Roman" w:hAnsi="Times New Roman" w:cs="Times New Roman"/>
                <w:b/>
                <w:lang w:val="uk-UA"/>
              </w:rPr>
              <w:t xml:space="preserve"> </w:t>
            </w:r>
            <w:r w:rsidR="00B20DE3" w:rsidRPr="00AC7121">
              <w:rPr>
                <w:rFonts w:ascii="Times New Roman" w:hAnsi="Times New Roman" w:cs="Times New Roman"/>
                <w:b/>
                <w:lang w:val="uk-UA"/>
              </w:rPr>
              <w:t>–</w:t>
            </w:r>
            <w:r w:rsidRPr="00AC7121">
              <w:rPr>
                <w:rFonts w:ascii="Times New Roman" w:hAnsi="Times New Roman" w:cs="Times New Roman"/>
                <w:b/>
                <w:lang w:val="uk-UA"/>
              </w:rPr>
              <w:t xml:space="preserve"> </w:t>
            </w:r>
            <w:r w:rsidRPr="00AC7121">
              <w:rPr>
                <w:rFonts w:ascii="Times New Roman" w:hAnsi="Times New Roman" w:cs="Times New Roman"/>
                <w:b/>
              </w:rPr>
              <w:t>V</w:t>
            </w:r>
            <w:proofErr w:type="spellStart"/>
            <w:r w:rsidR="00F205E7" w:rsidRPr="00AC7121">
              <w:rPr>
                <w:rFonts w:ascii="Times New Roman" w:hAnsi="Times New Roman" w:cs="Times New Roman"/>
                <w:b/>
                <w:vertAlign w:val="subscript"/>
                <w:lang w:val="uk-UA"/>
              </w:rPr>
              <w:t>ф</w:t>
            </w:r>
            <w:r w:rsidRPr="00AC7121">
              <w:rPr>
                <w:rFonts w:ascii="Times New Roman" w:hAnsi="Times New Roman" w:cs="Times New Roman"/>
                <w:b/>
                <w:vertAlign w:val="subscript"/>
                <w:lang w:val="uk-UA"/>
              </w:rPr>
              <w:t>г</w:t>
            </w:r>
            <w:proofErr w:type="spellEnd"/>
            <w:r w:rsidRPr="00AC7121">
              <w:rPr>
                <w:rFonts w:ascii="Times New Roman" w:hAnsi="Times New Roman" w:cs="Times New Roman"/>
                <w:b/>
                <w:lang w:val="uk-UA"/>
              </w:rPr>
              <w:t>)</w:t>
            </w:r>
            <w:r w:rsidRPr="00AC7121">
              <w:rPr>
                <w:rFonts w:ascii="Times New Roman" w:eastAsia="Times New Roman" w:hAnsi="Times New Roman" w:cs="Times New Roman"/>
                <w:b/>
                <w:lang w:val="uk-UA"/>
              </w:rPr>
              <w:t xml:space="preserve"> × </w:t>
            </w:r>
            <w:r w:rsidRPr="00AC7121">
              <w:rPr>
                <w:rFonts w:ascii="Times New Roman" w:hAnsi="Times New Roman" w:cs="Times New Roman"/>
                <w:b/>
                <w:lang w:val="uk-UA"/>
              </w:rPr>
              <w:t xml:space="preserve">Ц </w:t>
            </w:r>
            <w:r w:rsidRPr="00AC7121">
              <w:rPr>
                <w:rFonts w:ascii="Times New Roman" w:eastAsia="Times New Roman" w:hAnsi="Times New Roman" w:cs="Times New Roman"/>
                <w:b/>
                <w:lang w:val="uk-UA"/>
              </w:rPr>
              <w:t xml:space="preserve">× </w:t>
            </w:r>
            <w:r w:rsidRPr="00AC7121">
              <w:rPr>
                <w:rFonts w:ascii="Times New Roman" w:hAnsi="Times New Roman" w:cs="Times New Roman"/>
                <w:b/>
                <w:lang w:val="uk-UA"/>
              </w:rPr>
              <w:t>0,</w:t>
            </w:r>
            <w:r w:rsidR="00F205E7" w:rsidRPr="00AC7121">
              <w:rPr>
                <w:rFonts w:ascii="Times New Roman" w:hAnsi="Times New Roman" w:cs="Times New Roman"/>
                <w:b/>
                <w:lang w:val="uk-UA"/>
              </w:rPr>
              <w:t>2</w:t>
            </w:r>
            <w:r w:rsidRPr="00AC7121">
              <w:rPr>
                <w:rFonts w:ascii="Times New Roman" w:eastAsia="Times New Roman" w:hAnsi="Times New Roman" w:cs="Times New Roman"/>
                <w:lang w:val="uk-UA"/>
              </w:rPr>
              <w:t>,</w:t>
            </w:r>
            <w:r w:rsidRPr="00AC7121">
              <w:rPr>
                <w:rFonts w:ascii="Times New Roman" w:eastAsia="Times New Roman" w:hAnsi="Times New Roman" w:cs="Times New Roman"/>
                <w:b/>
                <w:lang w:val="uk-UA"/>
              </w:rPr>
              <w:t xml:space="preserve"> </w:t>
            </w:r>
            <w:r w:rsidRPr="00AC7121">
              <w:rPr>
                <w:rFonts w:ascii="Times New Roman" w:eastAsia="Times New Roman" w:hAnsi="Times New Roman" w:cs="Times New Roman"/>
                <w:lang w:val="uk-UA"/>
              </w:rPr>
              <w:t xml:space="preserve">де </w:t>
            </w:r>
          </w:p>
          <w:p w14:paraId="672D9F35" w14:textId="77777777" w:rsidR="00BA20C1" w:rsidRPr="00AC7121" w:rsidRDefault="00BA20C1" w:rsidP="0058024E">
            <w:pPr>
              <w:pStyle w:val="a8"/>
              <w:spacing w:after="0" w:line="240" w:lineRule="auto"/>
              <w:ind w:left="132" w:right="132"/>
              <w:jc w:val="center"/>
              <w:rPr>
                <w:rFonts w:ascii="Times New Roman" w:eastAsia="Times New Roman" w:hAnsi="Times New Roman" w:cs="Times New Roman"/>
                <w:lang w:val="uk-UA"/>
              </w:rPr>
            </w:pPr>
          </w:p>
          <w:p w14:paraId="5C4196EF" w14:textId="77777777" w:rsidR="0058024E" w:rsidRPr="00AC7121" w:rsidRDefault="0058024E" w:rsidP="0058024E">
            <w:pPr>
              <w:pStyle w:val="ad"/>
              <w:shd w:val="clear" w:color="auto" w:fill="auto"/>
              <w:tabs>
                <w:tab w:val="left" w:pos="699"/>
              </w:tabs>
              <w:spacing w:before="0" w:line="240" w:lineRule="auto"/>
              <w:ind w:left="132" w:right="132" w:firstLine="0"/>
              <w:rPr>
                <w:sz w:val="22"/>
                <w:szCs w:val="22"/>
                <w:lang w:val="uk-UA"/>
              </w:rPr>
            </w:pPr>
            <w:proofErr w:type="spellStart"/>
            <w:r w:rsidRPr="00AC7121">
              <w:rPr>
                <w:rFonts w:eastAsia="Times New Roman"/>
                <w:b/>
                <w:sz w:val="22"/>
                <w:szCs w:val="22"/>
                <w:lang w:val="uk-UA"/>
              </w:rPr>
              <w:t>V</w:t>
            </w:r>
            <w:r w:rsidRPr="00AC7121">
              <w:rPr>
                <w:rFonts w:eastAsia="Times New Roman"/>
                <w:b/>
                <w:sz w:val="22"/>
                <w:szCs w:val="22"/>
                <w:vertAlign w:val="subscript"/>
                <w:lang w:val="uk-UA"/>
              </w:rPr>
              <w:t>фг</w:t>
            </w:r>
            <w:proofErr w:type="spellEnd"/>
            <w:r w:rsidRPr="00AC7121">
              <w:rPr>
                <w:rStyle w:val="ae"/>
                <w:color w:val="000000"/>
                <w:sz w:val="22"/>
                <w:szCs w:val="22"/>
                <w:lang w:val="uk-UA"/>
              </w:rPr>
              <w:tab/>
            </w:r>
            <w:r w:rsidRPr="00AC7121">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5B483121" w14:textId="77777777" w:rsidR="0058024E" w:rsidRPr="00AC7121"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AC7121">
              <w:rPr>
                <w:rFonts w:eastAsia="Times New Roman"/>
                <w:b/>
                <w:sz w:val="22"/>
                <w:szCs w:val="22"/>
                <w:lang w:val="uk-UA"/>
              </w:rPr>
              <w:t>V</w:t>
            </w:r>
            <w:r w:rsidRPr="00AC7121">
              <w:rPr>
                <w:rFonts w:eastAsia="Times New Roman"/>
                <w:b/>
                <w:sz w:val="22"/>
                <w:szCs w:val="22"/>
                <w:vertAlign w:val="subscript"/>
                <w:lang w:val="uk-UA"/>
              </w:rPr>
              <w:t>зг</w:t>
            </w:r>
            <w:proofErr w:type="spellEnd"/>
            <w:r w:rsidRPr="00AC7121">
              <w:rPr>
                <w:rFonts w:eastAsia="Times New Roman"/>
                <w:b/>
                <w:sz w:val="22"/>
                <w:szCs w:val="22"/>
                <w:vertAlign w:val="subscript"/>
                <w:lang w:val="uk-UA"/>
              </w:rPr>
              <w:t xml:space="preserve"> </w:t>
            </w:r>
            <w:r w:rsidRPr="00AC7121">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7B91A4D0" w14:textId="77777777" w:rsidR="0058024E" w:rsidRPr="00AC7121" w:rsidRDefault="0058024E" w:rsidP="0058024E">
            <w:pPr>
              <w:pStyle w:val="a8"/>
              <w:spacing w:after="0" w:line="240" w:lineRule="auto"/>
              <w:ind w:left="132" w:right="132"/>
              <w:jc w:val="center"/>
              <w:rPr>
                <w:rFonts w:ascii="Times New Roman" w:eastAsia="Times New Roman" w:hAnsi="Times New Roman" w:cs="Times New Roman"/>
                <w:lang w:val="uk-UA"/>
              </w:rPr>
            </w:pPr>
          </w:p>
          <w:p w14:paraId="1D6CB9FF" w14:textId="77777777" w:rsidR="0058024E" w:rsidRPr="00AC7121"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AC7121" w14:paraId="7A504A8B" w14:textId="77777777" w:rsidTr="00AC7121">
        <w:trPr>
          <w:cantSplit/>
          <w:trHeight w:hRule="exact" w:val="4546"/>
        </w:trPr>
        <w:tc>
          <w:tcPr>
            <w:tcW w:w="1271" w:type="dxa"/>
            <w:shd w:val="clear" w:color="auto" w:fill="FFFFFF"/>
            <w:textDirection w:val="btLr"/>
            <w:vAlign w:val="center"/>
          </w:tcPr>
          <w:p w14:paraId="75DEB7EC" w14:textId="77777777" w:rsidR="0058024E" w:rsidRPr="00AC7121" w:rsidRDefault="0058024E" w:rsidP="0058024E">
            <w:pPr>
              <w:pStyle w:val="12"/>
              <w:shd w:val="clear" w:color="auto" w:fill="auto"/>
              <w:spacing w:after="0" w:line="210" w:lineRule="exact"/>
              <w:ind w:left="113" w:right="113"/>
              <w:jc w:val="center"/>
              <w:rPr>
                <w:rStyle w:val="af5"/>
                <w:b w:val="0"/>
                <w:i w:val="0"/>
                <w:sz w:val="22"/>
                <w:szCs w:val="22"/>
              </w:rPr>
            </w:pPr>
          </w:p>
        </w:tc>
        <w:tc>
          <w:tcPr>
            <w:tcW w:w="9356" w:type="dxa"/>
            <w:shd w:val="clear" w:color="auto" w:fill="FFFFFF"/>
            <w:vAlign w:val="center"/>
          </w:tcPr>
          <w:p w14:paraId="7C42CEBE" w14:textId="77777777" w:rsidR="0058024E" w:rsidRPr="00AC7121" w:rsidRDefault="0058024E" w:rsidP="0058024E">
            <w:pPr>
              <w:pStyle w:val="ad"/>
              <w:tabs>
                <w:tab w:val="left" w:pos="517"/>
                <w:tab w:val="left" w:pos="1101"/>
              </w:tabs>
              <w:spacing w:before="0" w:line="240" w:lineRule="auto"/>
              <w:ind w:left="132" w:right="132"/>
              <w:rPr>
                <w:rStyle w:val="1"/>
                <w:color w:val="000000"/>
                <w:sz w:val="22"/>
                <w:szCs w:val="22"/>
                <w:lang w:val="uk-UA"/>
              </w:rPr>
            </w:pPr>
            <w:r w:rsidRPr="00AC7121">
              <w:rPr>
                <w:rStyle w:val="10"/>
                <w:color w:val="000000"/>
                <w:sz w:val="22"/>
                <w:szCs w:val="22"/>
                <w:lang w:val="uk-UA"/>
              </w:rPr>
              <w:t>Ц</w:t>
            </w:r>
            <w:r w:rsidRPr="00AC7121">
              <w:rPr>
                <w:rStyle w:val="10"/>
                <w:color w:val="000000"/>
                <w:sz w:val="22"/>
                <w:szCs w:val="22"/>
                <w:lang w:val="uk-UA"/>
              </w:rPr>
              <w:tab/>
            </w:r>
            <w:proofErr w:type="spellStart"/>
            <w:r w:rsidRPr="00AC7121">
              <w:rPr>
                <w:rStyle w:val="10"/>
                <w:color w:val="000000"/>
                <w:sz w:val="22"/>
                <w:szCs w:val="22"/>
                <w:lang w:val="uk-UA"/>
              </w:rPr>
              <w:t>Ц</w:t>
            </w:r>
            <w:proofErr w:type="spellEnd"/>
            <w:r w:rsidRPr="00AC7121">
              <w:rPr>
                <w:rStyle w:val="1"/>
                <w:color w:val="000000"/>
                <w:sz w:val="22"/>
                <w:szCs w:val="22"/>
                <w:lang w:val="uk-UA"/>
              </w:rPr>
              <w:t xml:space="preserve"> - ціна закупівлі електричної енергії, </w:t>
            </w:r>
            <w:r w:rsidRPr="00AC7121">
              <w:rPr>
                <w:sz w:val="22"/>
                <w:szCs w:val="22"/>
                <w:lang w:val="uk-UA"/>
              </w:rPr>
              <w:t>що фактично склалася</w:t>
            </w:r>
            <w:r w:rsidRPr="00AC7121">
              <w:rPr>
                <w:rStyle w:val="1"/>
                <w:color w:val="000000"/>
                <w:sz w:val="22"/>
                <w:szCs w:val="22"/>
                <w:lang w:val="uk-UA"/>
              </w:rPr>
              <w:t xml:space="preserve"> на ринку</w:t>
            </w:r>
            <w:r w:rsidRPr="00AC7121">
              <w:rPr>
                <w:sz w:val="22"/>
                <w:szCs w:val="22"/>
                <w:lang w:val="uk-UA"/>
              </w:rPr>
              <w:t xml:space="preserve"> </w:t>
            </w:r>
            <w:r w:rsidRPr="00AC7121">
              <w:rPr>
                <w:rStyle w:val="1"/>
                <w:color w:val="000000"/>
                <w:sz w:val="22"/>
                <w:szCs w:val="22"/>
                <w:lang w:val="uk-UA"/>
              </w:rPr>
              <w:t xml:space="preserve">«на добу наперед» у відповідну годину відповідної доби </w:t>
            </w:r>
            <w:r w:rsidRPr="00AC7121">
              <w:rPr>
                <w:sz w:val="22"/>
                <w:szCs w:val="22"/>
                <w:lang w:val="uk-UA"/>
              </w:rPr>
              <w:t xml:space="preserve">розрахункового періоду, </w:t>
            </w:r>
            <w:r w:rsidRPr="00AC7121">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AC7121">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2A025286" w14:textId="727A8F8A" w:rsidR="0058024E" w:rsidRPr="00AC7121" w:rsidRDefault="00393CD5" w:rsidP="0058024E">
            <w:pPr>
              <w:pStyle w:val="ad"/>
              <w:shd w:val="clear" w:color="auto" w:fill="auto"/>
              <w:spacing w:before="0" w:line="240" w:lineRule="auto"/>
              <w:ind w:left="132" w:right="132" w:firstLine="0"/>
              <w:rPr>
                <w:sz w:val="22"/>
                <w:szCs w:val="22"/>
                <w:lang w:val="uk-UA"/>
              </w:rPr>
            </w:pPr>
            <w:r w:rsidRPr="00AC7121">
              <w:rPr>
                <w:rStyle w:val="af2"/>
                <w:b/>
                <w:color w:val="000000"/>
                <w:sz w:val="22"/>
                <w:szCs w:val="22"/>
                <w:u w:val="none"/>
                <w:lang w:val="uk-UA"/>
              </w:rPr>
              <w:t>М</w:t>
            </w:r>
            <w:r w:rsidRPr="00AC7121">
              <w:rPr>
                <w:rStyle w:val="af2"/>
                <w:color w:val="000000"/>
                <w:sz w:val="22"/>
                <w:szCs w:val="22"/>
                <w:u w:val="none"/>
                <w:lang w:val="uk-UA"/>
              </w:rPr>
              <w:t xml:space="preserve"> </w:t>
            </w:r>
            <w:r w:rsidRPr="00AC7121">
              <w:rPr>
                <w:rStyle w:val="2"/>
                <w:color w:val="000000"/>
                <w:sz w:val="22"/>
                <w:szCs w:val="22"/>
                <w:u w:val="none"/>
                <w:lang w:val="uk-UA"/>
              </w:rPr>
              <w:t xml:space="preserve">- </w:t>
            </w:r>
            <w:r w:rsidRPr="00AC7121">
              <w:rPr>
                <w:rStyle w:val="af2"/>
                <w:color w:val="000000"/>
                <w:sz w:val="22"/>
                <w:szCs w:val="22"/>
                <w:u w:val="none"/>
                <w:lang w:val="uk-UA"/>
              </w:rPr>
              <w:t>маржа Постачальника, що складає</w:t>
            </w:r>
            <w:r w:rsidR="0001043D" w:rsidRPr="00AC7121">
              <w:rPr>
                <w:rStyle w:val="af2"/>
                <w:color w:val="000000"/>
                <w:sz w:val="22"/>
                <w:szCs w:val="22"/>
                <w:u w:val="none"/>
                <w:lang w:val="uk-UA"/>
              </w:rPr>
              <w:t xml:space="preserve"> 150 </w:t>
            </w:r>
            <w:r w:rsidRPr="00AC7121">
              <w:rPr>
                <w:rStyle w:val="1"/>
                <w:color w:val="000000"/>
                <w:sz w:val="22"/>
                <w:szCs w:val="22"/>
                <w:lang w:val="uk-UA"/>
              </w:rPr>
              <w:t>грн/МВт*год</w:t>
            </w:r>
            <w:r w:rsidRPr="00AC7121">
              <w:rPr>
                <w:rStyle w:val="af2"/>
                <w:color w:val="000000"/>
                <w:sz w:val="22"/>
                <w:szCs w:val="22"/>
                <w:u w:val="none"/>
                <w:lang w:val="uk-UA"/>
              </w:rPr>
              <w:t>;</w:t>
            </w:r>
            <w:r w:rsidR="0058024E" w:rsidRPr="00AC7121">
              <w:rPr>
                <w:rStyle w:val="af2"/>
                <w:color w:val="000000"/>
                <w:sz w:val="22"/>
                <w:szCs w:val="22"/>
                <w:u w:val="none"/>
                <w:lang w:val="uk-UA"/>
              </w:rPr>
              <w:t xml:space="preserve"> </w:t>
            </w:r>
          </w:p>
          <w:p w14:paraId="3624B021" w14:textId="77777777" w:rsidR="0058024E" w:rsidRPr="00AC7121" w:rsidRDefault="0058024E" w:rsidP="0058024E">
            <w:pPr>
              <w:pStyle w:val="ad"/>
              <w:shd w:val="clear" w:color="auto" w:fill="auto"/>
              <w:spacing w:before="0" w:line="240" w:lineRule="auto"/>
              <w:ind w:left="132" w:right="132" w:firstLine="0"/>
              <w:rPr>
                <w:sz w:val="22"/>
                <w:szCs w:val="22"/>
                <w:lang w:val="uk-UA"/>
              </w:rPr>
            </w:pPr>
            <w:proofErr w:type="spellStart"/>
            <w:r w:rsidRPr="00AC7121">
              <w:rPr>
                <w:rFonts w:eastAsia="Times New Roman"/>
                <w:b/>
                <w:sz w:val="22"/>
                <w:szCs w:val="22"/>
                <w:lang w:val="uk-UA"/>
              </w:rPr>
              <w:t>V</w:t>
            </w:r>
            <w:r w:rsidRPr="00AC7121">
              <w:rPr>
                <w:rFonts w:eastAsia="Times New Roman"/>
                <w:b/>
                <w:sz w:val="22"/>
                <w:szCs w:val="22"/>
                <w:vertAlign w:val="subscript"/>
                <w:lang w:val="uk-UA"/>
              </w:rPr>
              <w:t>ф</w:t>
            </w:r>
            <w:proofErr w:type="spellEnd"/>
            <w:r w:rsidRPr="00AC7121">
              <w:rPr>
                <w:rStyle w:val="ae"/>
                <w:color w:val="000000"/>
                <w:sz w:val="22"/>
                <w:szCs w:val="22"/>
                <w:lang w:val="uk-UA"/>
              </w:rPr>
              <w:tab/>
            </w:r>
            <w:r w:rsidRPr="00AC7121">
              <w:rPr>
                <w:rStyle w:val="1"/>
                <w:color w:val="000000"/>
                <w:sz w:val="22"/>
                <w:szCs w:val="22"/>
                <w:lang w:val="uk-UA"/>
              </w:rPr>
              <w:t>- фактичний обсяг споживання електричної енергії в місяці постачання, МВт*год;</w:t>
            </w:r>
          </w:p>
          <w:p w14:paraId="3885A679" w14:textId="77777777" w:rsidR="0058024E" w:rsidRPr="00AC7121" w:rsidRDefault="0058024E" w:rsidP="0058024E">
            <w:pPr>
              <w:pStyle w:val="ad"/>
              <w:shd w:val="clear" w:color="auto" w:fill="auto"/>
              <w:spacing w:before="0" w:line="240" w:lineRule="auto"/>
              <w:ind w:left="132" w:right="132" w:firstLine="0"/>
              <w:rPr>
                <w:rStyle w:val="af5"/>
                <w:rFonts w:eastAsiaTheme="minorHAnsi"/>
                <w:b w:val="0"/>
                <w:i w:val="0"/>
                <w:sz w:val="22"/>
                <w:szCs w:val="22"/>
              </w:rPr>
            </w:pPr>
            <w:proofErr w:type="spellStart"/>
            <w:r w:rsidRPr="00AC7121">
              <w:rPr>
                <w:rStyle w:val="ae"/>
                <w:color w:val="000000"/>
                <w:sz w:val="22"/>
                <w:szCs w:val="22"/>
                <w:lang w:val="uk-UA"/>
              </w:rPr>
              <w:t>Т</w:t>
            </w:r>
            <w:r w:rsidRPr="00AC7121">
              <w:rPr>
                <w:rStyle w:val="ae"/>
                <w:color w:val="000000"/>
                <w:sz w:val="22"/>
                <w:szCs w:val="22"/>
                <w:vertAlign w:val="subscript"/>
                <w:lang w:val="uk-UA"/>
              </w:rPr>
              <w:t>осп</w:t>
            </w:r>
            <w:proofErr w:type="spellEnd"/>
            <w:r w:rsidRPr="00AC7121">
              <w:rPr>
                <w:rStyle w:val="ae"/>
                <w:color w:val="000000"/>
                <w:sz w:val="22"/>
                <w:szCs w:val="22"/>
                <w:lang w:val="uk-UA"/>
              </w:rPr>
              <w:t xml:space="preserve"> </w:t>
            </w:r>
            <w:r w:rsidRPr="00AC7121">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AC7121">
              <w:rPr>
                <w:sz w:val="22"/>
                <w:szCs w:val="22"/>
                <w:lang w:val="uk-UA"/>
              </w:rPr>
              <w:t xml:space="preserve"> грн/МВт*год.</w:t>
            </w:r>
            <w:r w:rsidRPr="00AC7121">
              <w:rPr>
                <w:rStyle w:val="af5"/>
                <w:rFonts w:eastAsiaTheme="minorHAnsi"/>
                <w:b w:val="0"/>
                <w:i w:val="0"/>
                <w:sz w:val="22"/>
                <w:szCs w:val="22"/>
              </w:rPr>
              <w:t xml:space="preserve"> </w:t>
            </w:r>
          </w:p>
        </w:tc>
      </w:tr>
      <w:tr w:rsidR="000A1D92" w:rsidRPr="00AC7121" w14:paraId="77852EAF" w14:textId="77777777" w:rsidTr="00AC7121">
        <w:trPr>
          <w:cantSplit/>
          <w:trHeight w:hRule="exact" w:val="2122"/>
        </w:trPr>
        <w:tc>
          <w:tcPr>
            <w:tcW w:w="1271" w:type="dxa"/>
            <w:shd w:val="clear" w:color="auto" w:fill="FFFFFF"/>
            <w:textDirection w:val="btLr"/>
            <w:vAlign w:val="center"/>
          </w:tcPr>
          <w:p w14:paraId="7548A77C" w14:textId="77777777" w:rsidR="000A1D92" w:rsidRPr="00AC7121" w:rsidRDefault="000A1D92" w:rsidP="005E7160">
            <w:pPr>
              <w:pStyle w:val="12"/>
              <w:shd w:val="clear" w:color="auto" w:fill="auto"/>
              <w:spacing w:after="0" w:line="250" w:lineRule="exact"/>
              <w:ind w:left="113" w:right="113"/>
              <w:jc w:val="center"/>
              <w:rPr>
                <w:rStyle w:val="ae"/>
                <w:sz w:val="22"/>
                <w:szCs w:val="22"/>
                <w:lang w:val="uk-UA"/>
              </w:rPr>
            </w:pPr>
            <w:r w:rsidRPr="00AC7121">
              <w:rPr>
                <w:rStyle w:val="ae"/>
                <w:sz w:val="18"/>
                <w:szCs w:val="18"/>
                <w:lang w:val="uk-UA"/>
              </w:rPr>
              <w:t>Попередня ціна електричної енергії</w:t>
            </w:r>
          </w:p>
        </w:tc>
        <w:tc>
          <w:tcPr>
            <w:tcW w:w="9356" w:type="dxa"/>
            <w:shd w:val="clear" w:color="auto" w:fill="FFFFFF"/>
            <w:vAlign w:val="center"/>
          </w:tcPr>
          <w:p w14:paraId="7F4E3CF3" w14:textId="77777777" w:rsidR="000A1D92" w:rsidRPr="00AC7121" w:rsidRDefault="00EC6B35" w:rsidP="006863D6">
            <w:pPr>
              <w:pStyle w:val="a8"/>
              <w:spacing w:after="0" w:line="240" w:lineRule="auto"/>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В</w:t>
            </w:r>
            <w:r w:rsidR="000A1D92" w:rsidRPr="00AC7121">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sidRPr="00AC7121">
              <w:rPr>
                <w:rFonts w:ascii="Times New Roman" w:eastAsia="Times New Roman" w:hAnsi="Times New Roman" w:cs="Times New Roman"/>
                <w:lang w:val="uk-UA"/>
              </w:rPr>
              <w:t xml:space="preserve"> (</w:t>
            </w:r>
            <w:proofErr w:type="spellStart"/>
            <w:r w:rsidR="006863D6" w:rsidRPr="00AC7121">
              <w:rPr>
                <w:rFonts w:ascii="Times New Roman" w:eastAsia="Times New Roman" w:hAnsi="Times New Roman" w:cs="Times New Roman"/>
                <w:b/>
                <w:lang w:val="uk-UA"/>
              </w:rPr>
              <w:t>Ц</w:t>
            </w:r>
            <w:r w:rsidR="006863D6" w:rsidRPr="00AC7121">
              <w:rPr>
                <w:rFonts w:ascii="Times New Roman" w:eastAsia="Times New Roman" w:hAnsi="Times New Roman" w:cs="Times New Roman"/>
                <w:b/>
                <w:vertAlign w:val="subscript"/>
                <w:lang w:val="uk-UA"/>
              </w:rPr>
              <w:t>п</w:t>
            </w:r>
            <w:proofErr w:type="spellEnd"/>
            <w:r w:rsidR="006863D6" w:rsidRPr="00AC7121">
              <w:rPr>
                <w:rFonts w:ascii="Times New Roman" w:eastAsia="Times New Roman" w:hAnsi="Times New Roman" w:cs="Times New Roman"/>
                <w:lang w:val="uk-UA"/>
              </w:rPr>
              <w:t>)</w:t>
            </w:r>
          </w:p>
        </w:tc>
      </w:tr>
      <w:tr w:rsidR="005E7160" w:rsidRPr="00E4333F" w14:paraId="221C81D6" w14:textId="77777777" w:rsidTr="00AC7121">
        <w:trPr>
          <w:cantSplit/>
          <w:trHeight w:hRule="exact" w:val="1840"/>
        </w:trPr>
        <w:tc>
          <w:tcPr>
            <w:tcW w:w="1271" w:type="dxa"/>
            <w:shd w:val="clear" w:color="auto" w:fill="FFFFFF"/>
            <w:textDirection w:val="btLr"/>
            <w:vAlign w:val="center"/>
          </w:tcPr>
          <w:p w14:paraId="4B5CEBE1" w14:textId="77777777" w:rsidR="009003EB" w:rsidRPr="00AC7121" w:rsidRDefault="009003EB" w:rsidP="0090211B">
            <w:pPr>
              <w:pStyle w:val="12"/>
              <w:shd w:val="clear" w:color="auto" w:fill="auto"/>
              <w:spacing w:after="0" w:line="250" w:lineRule="exact"/>
              <w:ind w:left="113" w:right="113"/>
              <w:jc w:val="center"/>
              <w:rPr>
                <w:sz w:val="22"/>
                <w:szCs w:val="22"/>
                <w:lang w:val="uk-UA"/>
              </w:rPr>
            </w:pPr>
            <w:r w:rsidRPr="00AC7121">
              <w:rPr>
                <w:rStyle w:val="ae"/>
                <w:sz w:val="18"/>
                <w:szCs w:val="18"/>
                <w:lang w:val="uk-UA"/>
              </w:rPr>
              <w:t>Спосіб оплати за послугу з розподілу електроенергі</w:t>
            </w:r>
            <w:r w:rsidRPr="00AC7121">
              <w:rPr>
                <w:rStyle w:val="ae"/>
                <w:sz w:val="20"/>
                <w:szCs w:val="22"/>
                <w:lang w:val="uk-UA"/>
              </w:rPr>
              <w:t>ї</w:t>
            </w:r>
          </w:p>
        </w:tc>
        <w:tc>
          <w:tcPr>
            <w:tcW w:w="9356" w:type="dxa"/>
            <w:shd w:val="clear" w:color="auto" w:fill="FFFFFF"/>
            <w:vAlign w:val="center"/>
          </w:tcPr>
          <w:p w14:paraId="46D1FDC4" w14:textId="77777777" w:rsidR="00F84295" w:rsidRPr="00AC7121" w:rsidRDefault="00F84295" w:rsidP="00B54131">
            <w:pPr>
              <w:tabs>
                <w:tab w:val="left" w:pos="226"/>
              </w:tabs>
              <w:spacing w:after="0" w:line="240" w:lineRule="auto"/>
              <w:ind w:left="132" w:right="132"/>
              <w:jc w:val="both"/>
              <w:rPr>
                <w:rFonts w:ascii="Times New Roman" w:eastAsia="Times New Roman" w:hAnsi="Times New Roman" w:cs="Times New Roman"/>
                <w:b/>
                <w:lang w:val="uk-UA"/>
              </w:rPr>
            </w:pPr>
            <w:r w:rsidRPr="00AC7121">
              <w:rPr>
                <w:rFonts w:ascii="Times New Roman" w:eastAsia="Times New Roman" w:hAnsi="Times New Roman" w:cs="Times New Roman"/>
                <w:lang w:val="uk-UA"/>
              </w:rPr>
              <w:t>Споживач сплачує</w:t>
            </w:r>
            <w:r w:rsidR="0090211B" w:rsidRPr="00AC7121">
              <w:rPr>
                <w:rFonts w:ascii="Times New Roman" w:eastAsia="Times New Roman" w:hAnsi="Times New Roman" w:cs="Times New Roman"/>
                <w:lang w:val="uk-UA"/>
              </w:rPr>
              <w:t xml:space="preserve"> вартість послуги з розподілу електричної енергії </w:t>
            </w:r>
            <w:r w:rsidRPr="00AC7121">
              <w:rPr>
                <w:rFonts w:ascii="Times New Roman" w:eastAsia="Times New Roman" w:hAnsi="Times New Roman" w:cs="Times New Roman"/>
                <w:lang w:val="uk-UA"/>
              </w:rPr>
              <w:t>безпосередньо Оператору</w:t>
            </w:r>
            <w:r w:rsidR="001E45D2" w:rsidRPr="00AC7121">
              <w:rPr>
                <w:rFonts w:ascii="Times New Roman" w:eastAsia="Times New Roman" w:hAnsi="Times New Roman" w:cs="Times New Roman"/>
                <w:lang w:val="uk-UA"/>
              </w:rPr>
              <w:t xml:space="preserve"> системи розподілу</w:t>
            </w:r>
            <w:r w:rsidR="00F62B4F" w:rsidRPr="00AC7121">
              <w:rPr>
                <w:rFonts w:ascii="Times New Roman" w:eastAsia="Times New Roman" w:hAnsi="Times New Roman" w:cs="Times New Roman"/>
                <w:lang w:val="uk-UA"/>
              </w:rPr>
              <w:t xml:space="preserve"> згідно відповідного укладеного договору</w:t>
            </w:r>
            <w:r w:rsidRPr="00AC7121">
              <w:rPr>
                <w:rFonts w:ascii="Times New Roman" w:eastAsia="Times New Roman" w:hAnsi="Times New Roman" w:cs="Times New Roman"/>
                <w:lang w:val="uk-UA"/>
              </w:rPr>
              <w:t>.</w:t>
            </w:r>
          </w:p>
          <w:p w14:paraId="010118AE" w14:textId="77777777" w:rsidR="009003EB" w:rsidRPr="00AC7121" w:rsidRDefault="009003EB" w:rsidP="00353786">
            <w:pPr>
              <w:spacing w:after="0"/>
              <w:ind w:right="132" w:firstLine="132"/>
              <w:jc w:val="both"/>
              <w:rPr>
                <w:rFonts w:ascii="Times New Roman" w:hAnsi="Times New Roman" w:cs="Times New Roman"/>
                <w:lang w:val="uk-UA"/>
              </w:rPr>
            </w:pPr>
          </w:p>
        </w:tc>
      </w:tr>
      <w:tr w:rsidR="002C67E7" w:rsidRPr="00E4333F" w14:paraId="542DD009" w14:textId="77777777" w:rsidTr="00AC7121">
        <w:trPr>
          <w:cantSplit/>
          <w:trHeight w:hRule="exact" w:val="3553"/>
        </w:trPr>
        <w:tc>
          <w:tcPr>
            <w:tcW w:w="1271" w:type="dxa"/>
            <w:shd w:val="clear" w:color="auto" w:fill="FFFFFF"/>
            <w:textDirection w:val="btLr"/>
            <w:vAlign w:val="center"/>
          </w:tcPr>
          <w:p w14:paraId="3AADB22E" w14:textId="77777777" w:rsidR="002C67E7" w:rsidRPr="00AC7121" w:rsidRDefault="0090211B" w:rsidP="00F84295">
            <w:pPr>
              <w:pStyle w:val="12"/>
              <w:shd w:val="clear" w:color="auto" w:fill="auto"/>
              <w:spacing w:after="0" w:line="250" w:lineRule="exact"/>
              <w:ind w:left="113" w:right="113"/>
              <w:jc w:val="center"/>
              <w:rPr>
                <w:b/>
                <w:bCs/>
                <w:sz w:val="22"/>
                <w:szCs w:val="22"/>
                <w:shd w:val="clear" w:color="auto" w:fill="FFFFFF"/>
                <w:lang w:val="uk-UA"/>
              </w:rPr>
            </w:pPr>
            <w:r w:rsidRPr="00AC7121">
              <w:rPr>
                <w:rStyle w:val="ae"/>
                <w:sz w:val="18"/>
                <w:szCs w:val="18"/>
                <w:lang w:val="uk-UA"/>
              </w:rPr>
              <w:t>Спосіб</w:t>
            </w:r>
            <w:r w:rsidR="002C67E7" w:rsidRPr="00AC7121">
              <w:rPr>
                <w:rStyle w:val="ae"/>
                <w:sz w:val="18"/>
                <w:szCs w:val="18"/>
                <w:lang w:val="uk-UA"/>
              </w:rPr>
              <w:t xml:space="preserve"> оплати</w:t>
            </w:r>
          </w:p>
        </w:tc>
        <w:tc>
          <w:tcPr>
            <w:tcW w:w="9356" w:type="dxa"/>
            <w:shd w:val="clear" w:color="auto" w:fill="FFFFFF"/>
            <w:vAlign w:val="center"/>
          </w:tcPr>
          <w:p w14:paraId="34995FF9" w14:textId="77777777" w:rsidR="00477B7B" w:rsidRPr="00AC7121" w:rsidRDefault="00477B7B" w:rsidP="00477B7B">
            <w:pPr>
              <w:spacing w:after="0" w:line="240" w:lineRule="auto"/>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Споживач здійснює оплату за електроенергію до початку розрахункового періоду, в місяці  що передує розрахунковому, попереднім платежем</w:t>
            </w:r>
            <w:r w:rsidR="006B64A0" w:rsidRPr="00AC7121">
              <w:rPr>
                <w:rFonts w:ascii="Times New Roman" w:eastAsia="Times New Roman" w:hAnsi="Times New Roman" w:cs="Times New Roman"/>
                <w:lang w:val="uk-UA"/>
              </w:rPr>
              <w:t xml:space="preserve"> (</w:t>
            </w:r>
            <w:proofErr w:type="spellStart"/>
            <w:r w:rsidR="006B64A0" w:rsidRPr="00AC7121">
              <w:rPr>
                <w:rFonts w:ascii="Times New Roman" w:eastAsia="Times New Roman" w:hAnsi="Times New Roman" w:cs="Times New Roman"/>
                <w:b/>
                <w:lang w:val="uk-UA"/>
              </w:rPr>
              <w:t>В</w:t>
            </w:r>
            <w:r w:rsidR="006B64A0" w:rsidRPr="00AC7121">
              <w:rPr>
                <w:rFonts w:ascii="Times New Roman" w:eastAsia="Times New Roman" w:hAnsi="Times New Roman" w:cs="Times New Roman"/>
                <w:b/>
                <w:vertAlign w:val="subscript"/>
                <w:lang w:val="uk-UA"/>
              </w:rPr>
              <w:t>п</w:t>
            </w:r>
            <w:proofErr w:type="spellEnd"/>
            <w:r w:rsidR="006B64A0" w:rsidRPr="00AC7121">
              <w:rPr>
                <w:rFonts w:ascii="Times New Roman" w:eastAsia="Times New Roman" w:hAnsi="Times New Roman" w:cs="Times New Roman"/>
                <w:lang w:val="uk-UA"/>
              </w:rPr>
              <w:t>)</w:t>
            </w:r>
            <w:r w:rsidRPr="00AC7121">
              <w:rPr>
                <w:rFonts w:ascii="Times New Roman" w:eastAsia="Times New Roman" w:hAnsi="Times New Roman" w:cs="Times New Roman"/>
                <w:lang w:val="uk-UA"/>
              </w:rPr>
              <w:t xml:space="preserve"> 100% від загальної вартості заявленого в Повідомленні </w:t>
            </w:r>
            <w:r w:rsidR="006B64A0" w:rsidRPr="00AC7121">
              <w:rPr>
                <w:rFonts w:ascii="Times New Roman" w:eastAsia="Times New Roman" w:hAnsi="Times New Roman" w:cs="Times New Roman"/>
                <w:lang w:val="uk-UA"/>
              </w:rPr>
              <w:t xml:space="preserve">планованого </w:t>
            </w:r>
            <w:r w:rsidRPr="00AC7121">
              <w:rPr>
                <w:rFonts w:ascii="Times New Roman" w:eastAsia="Times New Roman" w:hAnsi="Times New Roman" w:cs="Times New Roman"/>
                <w:lang w:val="uk-UA"/>
              </w:rPr>
              <w:t>обсягу споживання електричної енергії</w:t>
            </w:r>
            <w:r w:rsidR="006B64A0" w:rsidRPr="00AC7121">
              <w:rPr>
                <w:rFonts w:ascii="Times New Roman" w:eastAsia="Times New Roman" w:hAnsi="Times New Roman" w:cs="Times New Roman"/>
                <w:lang w:val="uk-UA"/>
              </w:rPr>
              <w:t xml:space="preserve"> (</w:t>
            </w:r>
            <w:proofErr w:type="spellStart"/>
            <w:r w:rsidR="006B64A0" w:rsidRPr="00AC7121">
              <w:rPr>
                <w:rFonts w:ascii="Times New Roman" w:eastAsia="Times New Roman" w:hAnsi="Times New Roman" w:cs="Times New Roman"/>
                <w:b/>
                <w:lang w:val="uk-UA"/>
              </w:rPr>
              <w:t>V</w:t>
            </w:r>
            <w:r w:rsidR="006B64A0" w:rsidRPr="00AC7121">
              <w:rPr>
                <w:rFonts w:ascii="Times New Roman" w:eastAsia="Times New Roman" w:hAnsi="Times New Roman" w:cs="Times New Roman"/>
                <w:b/>
                <w:vertAlign w:val="subscript"/>
                <w:lang w:val="uk-UA"/>
              </w:rPr>
              <w:t>п</w:t>
            </w:r>
            <w:proofErr w:type="spellEnd"/>
            <w:r w:rsidR="006B64A0" w:rsidRPr="00AC7121">
              <w:rPr>
                <w:rFonts w:ascii="Times New Roman" w:eastAsia="Times New Roman" w:hAnsi="Times New Roman" w:cs="Times New Roman"/>
                <w:lang w:val="uk-UA"/>
              </w:rPr>
              <w:t>)</w:t>
            </w:r>
            <w:r w:rsidR="002D612E" w:rsidRPr="00AC7121">
              <w:rPr>
                <w:rFonts w:ascii="Times New Roman" w:eastAsia="Times New Roman" w:hAnsi="Times New Roman" w:cs="Times New Roman"/>
                <w:lang w:val="uk-UA"/>
              </w:rPr>
              <w:t>,</w:t>
            </w:r>
            <w:r w:rsidRPr="00AC7121">
              <w:rPr>
                <w:rFonts w:ascii="Times New Roman" w:eastAsia="Times New Roman" w:hAnsi="Times New Roman" w:cs="Times New Roman"/>
                <w:i/>
                <w:lang w:val="uk-UA"/>
              </w:rPr>
              <w:t xml:space="preserve"> </w:t>
            </w:r>
            <w:r w:rsidRPr="00AC7121">
              <w:rPr>
                <w:rFonts w:ascii="Times New Roman" w:eastAsia="Times New Roman" w:hAnsi="Times New Roman" w:cs="Times New Roman"/>
                <w:lang w:val="uk-UA"/>
              </w:rPr>
              <w:t xml:space="preserve">виходячи з </w:t>
            </w:r>
            <w:r w:rsidR="000A1D92" w:rsidRPr="00AC7121">
              <w:rPr>
                <w:rFonts w:ascii="Times New Roman" w:eastAsia="Times New Roman" w:hAnsi="Times New Roman" w:cs="Times New Roman"/>
                <w:lang w:val="uk-UA"/>
              </w:rPr>
              <w:t xml:space="preserve">попередньої </w:t>
            </w:r>
            <w:r w:rsidRPr="00AC7121">
              <w:rPr>
                <w:rFonts w:ascii="Times New Roman" w:eastAsia="Times New Roman" w:hAnsi="Times New Roman" w:cs="Times New Roman"/>
                <w:lang w:val="uk-UA"/>
              </w:rPr>
              <w:t>ціни</w:t>
            </w:r>
            <w:r w:rsidR="00F62B4F" w:rsidRPr="00AC7121">
              <w:rPr>
                <w:rFonts w:ascii="Times New Roman" w:eastAsia="Times New Roman" w:hAnsi="Times New Roman" w:cs="Times New Roman"/>
                <w:lang w:val="uk-UA"/>
              </w:rPr>
              <w:t xml:space="preserve"> і </w:t>
            </w:r>
            <w:r w:rsidR="00846820" w:rsidRPr="00AC7121">
              <w:rPr>
                <w:rFonts w:ascii="Times New Roman" w:eastAsia="Times New Roman" w:hAnsi="Times New Roman" w:cs="Times New Roman"/>
                <w:lang w:val="uk-UA"/>
              </w:rPr>
              <w:t xml:space="preserve">попередньої </w:t>
            </w:r>
            <w:r w:rsidR="00F62B4F" w:rsidRPr="00AC7121">
              <w:rPr>
                <w:rFonts w:ascii="Times New Roman" w:eastAsia="Times New Roman" w:hAnsi="Times New Roman" w:cs="Times New Roman"/>
                <w:lang w:val="uk-UA"/>
              </w:rPr>
              <w:t xml:space="preserve">маржі </w:t>
            </w:r>
            <w:r w:rsidR="00846820" w:rsidRPr="00AC7121">
              <w:rPr>
                <w:rFonts w:ascii="Times New Roman" w:eastAsia="Times New Roman" w:hAnsi="Times New Roman" w:cs="Times New Roman"/>
                <w:lang w:val="uk-UA"/>
              </w:rPr>
              <w:t>(</w:t>
            </w:r>
            <w:proofErr w:type="spellStart"/>
            <w:r w:rsidR="00F62B4F" w:rsidRPr="00AC7121">
              <w:rPr>
                <w:rFonts w:ascii="Times New Roman" w:eastAsia="Times New Roman" w:hAnsi="Times New Roman" w:cs="Times New Roman"/>
                <w:b/>
                <w:lang w:val="uk-UA"/>
              </w:rPr>
              <w:t>М</w:t>
            </w:r>
            <w:r w:rsidR="00F62B4F" w:rsidRPr="00AC7121">
              <w:rPr>
                <w:rFonts w:ascii="Times New Roman" w:eastAsia="Times New Roman" w:hAnsi="Times New Roman" w:cs="Times New Roman"/>
                <w:b/>
                <w:vertAlign w:val="subscript"/>
                <w:lang w:val="uk-UA"/>
              </w:rPr>
              <w:t>п</w:t>
            </w:r>
            <w:proofErr w:type="spellEnd"/>
            <w:r w:rsidR="00F62B4F" w:rsidRPr="00AC7121">
              <w:rPr>
                <w:rFonts w:ascii="Times New Roman" w:eastAsia="Times New Roman" w:hAnsi="Times New Roman" w:cs="Times New Roman"/>
                <w:lang w:val="uk-UA"/>
              </w:rPr>
              <w:t>=</w:t>
            </w:r>
            <w:proofErr w:type="spellStart"/>
            <w:r w:rsidR="00846820" w:rsidRPr="00AC7121">
              <w:rPr>
                <w:rFonts w:ascii="Times New Roman" w:eastAsia="Times New Roman" w:hAnsi="Times New Roman" w:cs="Times New Roman"/>
                <w:lang w:val="uk-UA"/>
              </w:rPr>
              <w:t>М×Ц</w:t>
            </w:r>
            <w:r w:rsidR="00846820" w:rsidRPr="00AC7121">
              <w:rPr>
                <w:rFonts w:ascii="Times New Roman" w:eastAsia="Times New Roman" w:hAnsi="Times New Roman" w:cs="Times New Roman"/>
                <w:vertAlign w:val="subscript"/>
                <w:lang w:val="uk-UA"/>
              </w:rPr>
              <w:t>п</w:t>
            </w:r>
            <w:proofErr w:type="spellEnd"/>
            <w:r w:rsidR="00846820" w:rsidRPr="00AC7121">
              <w:rPr>
                <w:rFonts w:ascii="Times New Roman" w:eastAsia="Times New Roman" w:hAnsi="Times New Roman" w:cs="Times New Roman"/>
                <w:lang w:val="uk-UA"/>
              </w:rPr>
              <w:t>)</w:t>
            </w:r>
            <w:r w:rsidR="000A1D92" w:rsidRPr="00AC7121">
              <w:rPr>
                <w:rFonts w:ascii="Times New Roman" w:eastAsia="Times New Roman" w:hAnsi="Times New Roman" w:cs="Times New Roman"/>
                <w:lang w:val="uk-UA"/>
              </w:rPr>
              <w:t xml:space="preserve"> т</w:t>
            </w:r>
            <w:r w:rsidR="0035287E" w:rsidRPr="00AC7121">
              <w:rPr>
                <w:rFonts w:ascii="Times New Roman" w:eastAsia="Times New Roman" w:hAnsi="Times New Roman" w:cs="Times New Roman"/>
                <w:lang w:val="uk-UA"/>
              </w:rPr>
              <w:t xml:space="preserve">а </w:t>
            </w:r>
            <w:r w:rsidR="0035287E" w:rsidRPr="00AC7121">
              <w:rPr>
                <w:rStyle w:val="1"/>
                <w:color w:val="000000"/>
                <w:sz w:val="22"/>
                <w:szCs w:val="22"/>
                <w:lang w:val="uk-UA"/>
              </w:rPr>
              <w:t>тарифу на послуги з передачі електричної енергії</w:t>
            </w:r>
            <w:r w:rsidR="006B64A0" w:rsidRPr="00AC7121">
              <w:rPr>
                <w:rStyle w:val="1"/>
                <w:color w:val="000000"/>
                <w:sz w:val="22"/>
                <w:szCs w:val="22"/>
                <w:lang w:val="uk-UA"/>
              </w:rPr>
              <w:t>,</w:t>
            </w:r>
            <w:r w:rsidRPr="00AC7121">
              <w:rPr>
                <w:rFonts w:ascii="Times New Roman" w:eastAsia="Times New Roman" w:hAnsi="Times New Roman" w:cs="Times New Roman"/>
                <w:lang w:val="uk-UA"/>
              </w:rPr>
              <w:t xml:space="preserve"> на підставі рахунку </w:t>
            </w:r>
            <w:r w:rsidR="002D612E" w:rsidRPr="00AC7121">
              <w:rPr>
                <w:rFonts w:ascii="Times New Roman" w:eastAsia="Times New Roman" w:hAnsi="Times New Roman" w:cs="Times New Roman"/>
                <w:lang w:val="uk-UA"/>
              </w:rPr>
              <w:t xml:space="preserve">Постачальника </w:t>
            </w:r>
            <w:r w:rsidRPr="00AC7121">
              <w:rPr>
                <w:rFonts w:ascii="Times New Roman" w:eastAsia="Times New Roman" w:hAnsi="Times New Roman" w:cs="Times New Roman"/>
                <w:lang w:val="uk-UA"/>
              </w:rPr>
              <w:t>на попередню оплату або самостійно розрахованої</w:t>
            </w:r>
            <w:r w:rsidR="006863D6" w:rsidRPr="00AC7121">
              <w:rPr>
                <w:rFonts w:ascii="Times New Roman" w:eastAsia="Times New Roman" w:hAnsi="Times New Roman" w:cs="Times New Roman"/>
                <w:lang w:val="uk-UA"/>
              </w:rPr>
              <w:t xml:space="preserve"> </w:t>
            </w:r>
            <w:r w:rsidR="006B64A0" w:rsidRPr="00AC7121">
              <w:rPr>
                <w:rFonts w:ascii="Times New Roman" w:eastAsia="Times New Roman" w:hAnsi="Times New Roman" w:cs="Times New Roman"/>
                <w:lang w:val="uk-UA"/>
              </w:rPr>
              <w:t xml:space="preserve">за формулою </w:t>
            </w:r>
            <w:proofErr w:type="spellStart"/>
            <w:r w:rsidR="006863D6" w:rsidRPr="00AC7121">
              <w:rPr>
                <w:rFonts w:ascii="Times New Roman" w:eastAsia="Times New Roman" w:hAnsi="Times New Roman" w:cs="Times New Roman"/>
                <w:b/>
                <w:lang w:val="uk-UA"/>
              </w:rPr>
              <w:t>В</w:t>
            </w:r>
            <w:r w:rsidR="006863D6" w:rsidRPr="00AC7121">
              <w:rPr>
                <w:rFonts w:ascii="Times New Roman" w:eastAsia="Times New Roman" w:hAnsi="Times New Roman" w:cs="Times New Roman"/>
                <w:b/>
                <w:vertAlign w:val="subscript"/>
                <w:lang w:val="uk-UA"/>
              </w:rPr>
              <w:t>п</w:t>
            </w:r>
            <w:proofErr w:type="spellEnd"/>
            <w:r w:rsidR="006863D6" w:rsidRPr="00AC7121">
              <w:rPr>
                <w:rFonts w:ascii="Times New Roman" w:eastAsia="Times New Roman" w:hAnsi="Times New Roman" w:cs="Times New Roman"/>
                <w:b/>
                <w:lang w:val="uk-UA"/>
              </w:rPr>
              <w:t>=</w:t>
            </w:r>
            <w:proofErr w:type="spellStart"/>
            <w:r w:rsidR="006863D6" w:rsidRPr="00AC7121">
              <w:rPr>
                <w:rFonts w:ascii="Times New Roman" w:eastAsia="Times New Roman" w:hAnsi="Times New Roman" w:cs="Times New Roman"/>
                <w:b/>
                <w:lang w:val="uk-UA"/>
              </w:rPr>
              <w:t>V</w:t>
            </w:r>
            <w:r w:rsidR="006863D6" w:rsidRPr="00AC7121">
              <w:rPr>
                <w:rFonts w:ascii="Times New Roman" w:eastAsia="Times New Roman" w:hAnsi="Times New Roman" w:cs="Times New Roman"/>
                <w:b/>
                <w:vertAlign w:val="subscript"/>
                <w:lang w:val="uk-UA"/>
              </w:rPr>
              <w:t>п</w:t>
            </w:r>
            <w:proofErr w:type="spellEnd"/>
            <w:r w:rsidR="006863D6" w:rsidRPr="00AC7121">
              <w:rPr>
                <w:rFonts w:ascii="Times New Roman" w:eastAsia="Times New Roman" w:hAnsi="Times New Roman" w:cs="Times New Roman"/>
                <w:b/>
                <w:lang w:val="uk-UA"/>
              </w:rPr>
              <w:t>×(</w:t>
            </w:r>
            <w:proofErr w:type="spellStart"/>
            <w:r w:rsidR="006863D6" w:rsidRPr="00AC7121">
              <w:rPr>
                <w:rFonts w:ascii="Times New Roman" w:eastAsia="Times New Roman" w:hAnsi="Times New Roman" w:cs="Times New Roman"/>
                <w:b/>
                <w:lang w:val="uk-UA"/>
              </w:rPr>
              <w:t>Ц</w:t>
            </w:r>
            <w:r w:rsidR="006863D6" w:rsidRPr="00AC7121">
              <w:rPr>
                <w:rFonts w:ascii="Times New Roman" w:eastAsia="Times New Roman" w:hAnsi="Times New Roman" w:cs="Times New Roman"/>
                <w:b/>
                <w:vertAlign w:val="subscript"/>
                <w:lang w:val="uk-UA"/>
              </w:rPr>
              <w:t>п</w:t>
            </w:r>
            <w:r w:rsidR="006863D6" w:rsidRPr="00AC7121">
              <w:rPr>
                <w:rFonts w:ascii="Times New Roman" w:eastAsia="Times New Roman" w:hAnsi="Times New Roman" w:cs="Times New Roman"/>
                <w:b/>
                <w:lang w:val="uk-UA"/>
              </w:rPr>
              <w:t>+Т</w:t>
            </w:r>
            <w:r w:rsidR="006863D6" w:rsidRPr="00AC7121">
              <w:rPr>
                <w:rFonts w:ascii="Times New Roman" w:eastAsia="Times New Roman" w:hAnsi="Times New Roman" w:cs="Times New Roman"/>
                <w:b/>
                <w:vertAlign w:val="subscript"/>
                <w:lang w:val="uk-UA"/>
              </w:rPr>
              <w:t>осп</w:t>
            </w:r>
            <w:r w:rsidR="00D314E9" w:rsidRPr="00AC7121">
              <w:rPr>
                <w:rFonts w:ascii="Times New Roman" w:eastAsia="Times New Roman" w:hAnsi="Times New Roman" w:cs="Times New Roman"/>
                <w:b/>
                <w:lang w:val="uk-UA"/>
              </w:rPr>
              <w:t>+М</w:t>
            </w:r>
            <w:r w:rsidR="00F62B4F" w:rsidRPr="00AC7121">
              <w:rPr>
                <w:rFonts w:ascii="Times New Roman" w:eastAsia="Times New Roman" w:hAnsi="Times New Roman" w:cs="Times New Roman"/>
                <w:b/>
                <w:vertAlign w:val="subscript"/>
                <w:lang w:val="uk-UA"/>
              </w:rPr>
              <w:t>п</w:t>
            </w:r>
            <w:proofErr w:type="spellEnd"/>
            <w:r w:rsidR="006863D6" w:rsidRPr="00AC7121">
              <w:rPr>
                <w:rFonts w:ascii="Times New Roman" w:eastAsia="Times New Roman" w:hAnsi="Times New Roman" w:cs="Times New Roman"/>
                <w:b/>
                <w:lang w:val="uk-UA"/>
              </w:rPr>
              <w:t>)</w:t>
            </w:r>
            <w:r w:rsidRPr="00AC7121">
              <w:rPr>
                <w:rFonts w:ascii="Times New Roman" w:eastAsia="Times New Roman" w:hAnsi="Times New Roman" w:cs="Times New Roman"/>
                <w:lang w:val="uk-UA"/>
              </w:rPr>
              <w:t xml:space="preserve">, грошовими коштами на рахунок Постачальника. </w:t>
            </w:r>
          </w:p>
          <w:p w14:paraId="7B0399BD" w14:textId="77777777" w:rsidR="002C67E7" w:rsidRPr="00AC7121" w:rsidRDefault="00477B7B" w:rsidP="00477B7B">
            <w:pPr>
              <w:spacing w:after="0" w:line="240" w:lineRule="auto"/>
              <w:ind w:left="132" w:right="132"/>
              <w:jc w:val="both"/>
              <w:rPr>
                <w:rFonts w:ascii="Times New Roman" w:hAnsi="Times New Roman" w:cs="Times New Roman"/>
                <w:i/>
                <w:iCs/>
                <w:color w:val="000000"/>
                <w:shd w:val="clear" w:color="auto" w:fill="FFFFFF"/>
                <w:lang w:val="uk-UA" w:eastAsia="uk-UA" w:bidi="uk-UA"/>
              </w:rPr>
            </w:pPr>
            <w:r w:rsidRPr="00AC7121">
              <w:rPr>
                <w:rFonts w:ascii="Times New Roman" w:eastAsia="Times New Roman" w:hAnsi="Times New Roman" w:cs="Times New Roman"/>
                <w:lang w:val="uk-UA"/>
              </w:rPr>
              <w:t xml:space="preserve">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фактичної закупівельної вартості електричної енергії, </w:t>
            </w:r>
            <w:r w:rsidR="00846820" w:rsidRPr="00AC7121">
              <w:rPr>
                <w:rFonts w:ascii="Times New Roman" w:eastAsia="Times New Roman" w:hAnsi="Times New Roman" w:cs="Times New Roman"/>
                <w:lang w:val="uk-UA"/>
              </w:rPr>
              <w:t>що фактично склалася на ринку «на добу наперед» у відповідну годину відповідної доби розрахункового періоду.</w:t>
            </w:r>
          </w:p>
        </w:tc>
      </w:tr>
      <w:tr w:rsidR="002C67E7" w:rsidRPr="00AC7121" w14:paraId="7D5D5824" w14:textId="77777777" w:rsidTr="00B805E5">
        <w:trPr>
          <w:cantSplit/>
          <w:trHeight w:hRule="exact" w:val="2252"/>
        </w:trPr>
        <w:tc>
          <w:tcPr>
            <w:tcW w:w="1271" w:type="dxa"/>
            <w:shd w:val="clear" w:color="auto" w:fill="FFFFFF"/>
            <w:textDirection w:val="btLr"/>
            <w:vAlign w:val="center"/>
          </w:tcPr>
          <w:p w14:paraId="7C92C427" w14:textId="77777777" w:rsidR="002C67E7" w:rsidRPr="00AC7121"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AC7121">
              <w:rPr>
                <w:rStyle w:val="ae"/>
                <w:sz w:val="18"/>
                <w:szCs w:val="18"/>
                <w:lang w:val="uk-UA"/>
              </w:rPr>
              <w:t>Розмір пені та/або штрафу</w:t>
            </w:r>
          </w:p>
        </w:tc>
        <w:tc>
          <w:tcPr>
            <w:tcW w:w="9356" w:type="dxa"/>
            <w:shd w:val="clear" w:color="auto" w:fill="FFFFFF"/>
            <w:vAlign w:val="center"/>
          </w:tcPr>
          <w:p w14:paraId="257C1909" w14:textId="77777777" w:rsidR="00F84295" w:rsidRPr="00AC7121"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AC7121">
              <w:rPr>
                <w:rFonts w:ascii="Times New Roman" w:eastAsia="Times New Roman" w:hAnsi="Times New Roman" w:cs="Times New Roman"/>
                <w:lang w:val="uk-UA"/>
              </w:rPr>
              <w:t>У разі несвоєчасної оплати</w:t>
            </w:r>
            <w:r w:rsidRPr="00AC7121">
              <w:rPr>
                <w:rFonts w:ascii="Times New Roman" w:eastAsia="Times New Roman" w:hAnsi="Times New Roman" w:cs="Times New Roman"/>
                <w:b/>
                <w:lang w:val="uk-UA"/>
              </w:rPr>
              <w:t xml:space="preserve"> </w:t>
            </w:r>
            <w:r w:rsidRPr="00AC7121">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24D93454" w14:textId="77777777" w:rsidR="00F84295" w:rsidRPr="00AC7121"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3BB94DFD" w14:textId="77777777" w:rsidR="00F84295" w:rsidRPr="00AC7121"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3% річних від простроченої суми.</w:t>
            </w:r>
          </w:p>
          <w:p w14:paraId="4EF1A3B9" w14:textId="6279FEF0" w:rsidR="00F84295"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7D362B67" w14:textId="77777777" w:rsidR="00AC7121" w:rsidRPr="00AC7121" w:rsidRDefault="00AC7121" w:rsidP="00E30DB3">
            <w:pPr>
              <w:tabs>
                <w:tab w:val="left" w:pos="0"/>
              </w:tabs>
              <w:spacing w:after="0" w:line="240" w:lineRule="auto"/>
              <w:ind w:left="132" w:right="132"/>
              <w:jc w:val="both"/>
              <w:rPr>
                <w:rFonts w:ascii="Times New Roman" w:eastAsia="Times New Roman" w:hAnsi="Times New Roman" w:cs="Times New Roman"/>
                <w:lang w:val="uk-UA"/>
              </w:rPr>
            </w:pPr>
          </w:p>
          <w:p w14:paraId="2722CE9E" w14:textId="77777777" w:rsidR="002C67E7" w:rsidRPr="00AC7121"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AC7121" w14:paraId="0EDF27C0" w14:textId="77777777" w:rsidTr="00B805E5">
        <w:trPr>
          <w:cantSplit/>
          <w:trHeight w:hRule="exact" w:val="1561"/>
        </w:trPr>
        <w:tc>
          <w:tcPr>
            <w:tcW w:w="1271" w:type="dxa"/>
            <w:shd w:val="clear" w:color="auto" w:fill="FFFFFF"/>
            <w:textDirection w:val="btLr"/>
            <w:vAlign w:val="center"/>
          </w:tcPr>
          <w:p w14:paraId="010B47A1" w14:textId="77777777" w:rsidR="002C67E7" w:rsidRPr="00AC7121" w:rsidRDefault="002C67E7" w:rsidP="0090211B">
            <w:pPr>
              <w:pStyle w:val="12"/>
              <w:shd w:val="clear" w:color="auto" w:fill="auto"/>
              <w:spacing w:after="0" w:line="250" w:lineRule="exact"/>
              <w:ind w:left="113" w:right="113"/>
              <w:jc w:val="center"/>
              <w:rPr>
                <w:b/>
                <w:bCs/>
                <w:sz w:val="18"/>
                <w:szCs w:val="18"/>
                <w:shd w:val="clear" w:color="auto" w:fill="FFFFFF"/>
                <w:lang w:val="uk-UA"/>
              </w:rPr>
            </w:pPr>
            <w:r w:rsidRPr="00AC7121">
              <w:rPr>
                <w:rStyle w:val="ae"/>
                <w:sz w:val="18"/>
                <w:szCs w:val="18"/>
                <w:lang w:val="uk-UA"/>
              </w:rPr>
              <w:lastRenderedPageBreak/>
              <w:t xml:space="preserve">Порядок звіряння фактичного обсягу спожитої </w:t>
            </w:r>
            <w:r w:rsidR="0090211B" w:rsidRPr="00AC7121">
              <w:rPr>
                <w:rStyle w:val="ae"/>
                <w:sz w:val="18"/>
                <w:szCs w:val="18"/>
                <w:lang w:val="uk-UA"/>
              </w:rPr>
              <w:t>електроенергії</w:t>
            </w:r>
          </w:p>
        </w:tc>
        <w:tc>
          <w:tcPr>
            <w:tcW w:w="9356" w:type="dxa"/>
            <w:shd w:val="clear" w:color="auto" w:fill="FFFFFF"/>
            <w:vAlign w:val="center"/>
          </w:tcPr>
          <w:p w14:paraId="28C7AA5B" w14:textId="77777777" w:rsidR="002C67E7" w:rsidRPr="00AC7121" w:rsidRDefault="00477B7B" w:rsidP="00E30DB3">
            <w:pPr>
              <w:pStyle w:val="12"/>
              <w:shd w:val="clear" w:color="auto" w:fill="auto"/>
              <w:spacing w:after="0"/>
              <w:ind w:left="132"/>
              <w:rPr>
                <w:i/>
                <w:iCs/>
                <w:color w:val="000000"/>
                <w:sz w:val="22"/>
                <w:szCs w:val="22"/>
                <w:shd w:val="clear" w:color="auto" w:fill="FFFFFF"/>
                <w:lang w:val="uk-UA" w:eastAsia="uk-UA" w:bidi="uk-UA"/>
              </w:rPr>
            </w:pPr>
            <w:r w:rsidRPr="00AC7121">
              <w:rPr>
                <w:sz w:val="22"/>
                <w:szCs w:val="22"/>
                <w:lang w:val="uk-UA"/>
              </w:rPr>
              <w:t>Проводиться в перший робочий день місяця, що слідує за розрахунковим місяцем</w:t>
            </w:r>
          </w:p>
        </w:tc>
      </w:tr>
      <w:tr w:rsidR="002C67E7" w:rsidRPr="00AC7121" w14:paraId="30C35494" w14:textId="77777777" w:rsidTr="00AC7121">
        <w:trPr>
          <w:cantSplit/>
          <w:trHeight w:hRule="exact" w:val="2419"/>
        </w:trPr>
        <w:tc>
          <w:tcPr>
            <w:tcW w:w="1271" w:type="dxa"/>
            <w:shd w:val="clear" w:color="auto" w:fill="FFFFFF"/>
            <w:textDirection w:val="btLr"/>
            <w:vAlign w:val="center"/>
          </w:tcPr>
          <w:p w14:paraId="2204A2B1" w14:textId="77777777" w:rsidR="002C67E7" w:rsidRPr="00AC7121"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AC7121">
              <w:rPr>
                <w:rStyle w:val="ae"/>
                <w:sz w:val="18"/>
                <w:szCs w:val="18"/>
                <w:lang w:val="uk-UA"/>
              </w:rPr>
              <w:t>Термін надання рахунку за спожиту електричну енергію та строк його оплати</w:t>
            </w:r>
          </w:p>
        </w:tc>
        <w:tc>
          <w:tcPr>
            <w:tcW w:w="9356" w:type="dxa"/>
            <w:shd w:val="clear" w:color="auto" w:fill="FFFFFF"/>
            <w:vAlign w:val="center"/>
          </w:tcPr>
          <w:p w14:paraId="26E22965" w14:textId="77777777" w:rsidR="00F84295" w:rsidRPr="00AC7121" w:rsidRDefault="00F84295" w:rsidP="00E30DB3">
            <w:pPr>
              <w:tabs>
                <w:tab w:val="left" w:pos="206"/>
              </w:tabs>
              <w:spacing w:after="0"/>
              <w:ind w:left="132" w:right="132"/>
              <w:jc w:val="both"/>
              <w:rPr>
                <w:rFonts w:ascii="Times New Roman" w:eastAsia="Times New Roman" w:hAnsi="Times New Roman" w:cs="Times New Roman"/>
                <w:b/>
                <w:lang w:val="uk-UA"/>
              </w:rPr>
            </w:pPr>
            <w:r w:rsidRPr="00AC7121">
              <w:rPr>
                <w:rFonts w:ascii="Times New Roman" w:eastAsia="Times New Roman" w:hAnsi="Times New Roman" w:cs="Times New Roman"/>
                <w:lang w:val="uk-UA"/>
              </w:rPr>
              <w:t>Після закінченн</w:t>
            </w:r>
            <w:r w:rsidR="0090211B" w:rsidRPr="00AC7121">
              <w:rPr>
                <w:rFonts w:ascii="Times New Roman" w:eastAsia="Times New Roman" w:hAnsi="Times New Roman" w:cs="Times New Roman"/>
                <w:lang w:val="uk-UA"/>
              </w:rPr>
              <w:t>я</w:t>
            </w:r>
            <w:r w:rsidRPr="00AC7121">
              <w:rPr>
                <w:rFonts w:ascii="Times New Roman" w:eastAsia="Times New Roman" w:hAnsi="Times New Roman" w:cs="Times New Roman"/>
                <w:b/>
                <w:lang w:val="uk-UA"/>
              </w:rPr>
              <w:t xml:space="preserve"> </w:t>
            </w:r>
            <w:r w:rsidRPr="00AC7121">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 електроенергії у попередньому місяці.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sidRPr="00AC7121">
              <w:rPr>
                <w:rFonts w:ascii="Times New Roman" w:eastAsia="Times New Roman" w:hAnsi="Times New Roman" w:cs="Times New Roman"/>
                <w:lang w:val="uk-UA"/>
              </w:rPr>
              <w:t>5</w:t>
            </w:r>
            <w:r w:rsidRPr="00AC7121">
              <w:rPr>
                <w:rFonts w:ascii="Times New Roman" w:eastAsia="Times New Roman" w:hAnsi="Times New Roman" w:cs="Times New Roman"/>
                <w:lang w:val="uk-UA"/>
              </w:rPr>
              <w:t xml:space="preserve"> числа місяця, що слідує за розрахунковим.</w:t>
            </w:r>
          </w:p>
          <w:p w14:paraId="4D5AD5A7" w14:textId="77777777" w:rsidR="002C67E7" w:rsidRPr="00AC7121"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AC7121" w14:paraId="64F02A5C" w14:textId="77777777" w:rsidTr="00AC7121">
        <w:trPr>
          <w:cantSplit/>
          <w:trHeight w:hRule="exact" w:val="4276"/>
        </w:trPr>
        <w:tc>
          <w:tcPr>
            <w:tcW w:w="1271" w:type="dxa"/>
            <w:shd w:val="clear" w:color="auto" w:fill="FFFFFF"/>
            <w:textDirection w:val="btLr"/>
            <w:vAlign w:val="center"/>
          </w:tcPr>
          <w:p w14:paraId="509078F2" w14:textId="77777777" w:rsidR="002C67E7" w:rsidRPr="00AC7121"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AC7121">
              <w:rPr>
                <w:rStyle w:val="ae"/>
                <w:sz w:val="18"/>
                <w:szCs w:val="18"/>
                <w:lang w:val="uk-UA"/>
              </w:rPr>
              <w:t>Розмір штрафу за дострокове розірвання Договору у випадках, не передбачених умовами Договору</w:t>
            </w:r>
          </w:p>
        </w:tc>
        <w:tc>
          <w:tcPr>
            <w:tcW w:w="9356" w:type="dxa"/>
            <w:shd w:val="clear" w:color="auto" w:fill="FFFFFF"/>
            <w:vAlign w:val="center"/>
          </w:tcPr>
          <w:p w14:paraId="517CCB2F" w14:textId="77777777" w:rsidR="00F84295" w:rsidRPr="00AC7121"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sidRPr="00AC7121">
              <w:rPr>
                <w:rFonts w:ascii="Times New Roman" w:eastAsia="Times New Roman" w:hAnsi="Times New Roman" w:cs="Times New Roman"/>
                <w:lang w:val="uk-UA"/>
              </w:rPr>
              <w:t>ем</w:t>
            </w:r>
            <w:r w:rsidRPr="00AC7121">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3B8B99CC" w14:textId="77777777" w:rsidR="00F84295" w:rsidRPr="00AC7121" w:rsidRDefault="00F84295" w:rsidP="00E30DB3">
            <w:pPr>
              <w:spacing w:after="0"/>
              <w:ind w:left="132" w:right="132"/>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AC7121">
              <w:rPr>
                <w:rFonts w:ascii="Times New Roman" w:hAnsi="Times New Roman" w:cs="Times New Roman"/>
                <w:lang w:val="uk-UA"/>
              </w:rPr>
              <w:t xml:space="preserve"> </w:t>
            </w:r>
            <w:r w:rsidRPr="00AC7121">
              <w:rPr>
                <w:rFonts w:ascii="Times New Roman" w:eastAsia="Times New Roman" w:hAnsi="Times New Roman" w:cs="Times New Roman"/>
                <w:lang w:val="uk-UA"/>
              </w:rPr>
              <w:t>ПРРЕЕ.</w:t>
            </w:r>
          </w:p>
          <w:p w14:paraId="75980B23" w14:textId="77777777" w:rsidR="002C67E7" w:rsidRPr="00AC7121"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AC7121" w14:paraId="0BAE1834" w14:textId="77777777" w:rsidTr="00AC7121">
        <w:trPr>
          <w:cantSplit/>
          <w:trHeight w:hRule="exact" w:val="2267"/>
        </w:trPr>
        <w:tc>
          <w:tcPr>
            <w:tcW w:w="1271" w:type="dxa"/>
            <w:shd w:val="clear" w:color="auto" w:fill="FFFFFF"/>
            <w:textDirection w:val="btLr"/>
            <w:vAlign w:val="center"/>
          </w:tcPr>
          <w:p w14:paraId="6C95F3F2" w14:textId="77777777" w:rsidR="002C67E7" w:rsidRPr="00AC7121"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AC7121">
              <w:rPr>
                <w:rStyle w:val="ae"/>
                <w:sz w:val="18"/>
                <w:szCs w:val="18"/>
                <w:lang w:val="uk-UA"/>
              </w:rPr>
              <w:t>Компенсація за недотримання комерційної якості надання послуг</w:t>
            </w:r>
          </w:p>
        </w:tc>
        <w:tc>
          <w:tcPr>
            <w:tcW w:w="9356" w:type="dxa"/>
            <w:shd w:val="clear" w:color="auto" w:fill="FFFFFF"/>
            <w:vAlign w:val="center"/>
          </w:tcPr>
          <w:p w14:paraId="4FBC73AA" w14:textId="77777777" w:rsidR="002C67E7" w:rsidRPr="00AC7121"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sidRPr="00AC7121">
              <w:rPr>
                <w:sz w:val="22"/>
                <w:szCs w:val="22"/>
                <w:lang w:val="uk-UA"/>
              </w:rPr>
              <w:t>З</w:t>
            </w:r>
            <w:r w:rsidR="007149DE" w:rsidRPr="00AC7121">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sidRPr="00AC7121">
              <w:rPr>
                <w:sz w:val="22"/>
                <w:szCs w:val="22"/>
                <w:lang w:val="uk-UA"/>
              </w:rPr>
              <w:t>, компенсація</w:t>
            </w:r>
            <w:r w:rsidR="007149DE" w:rsidRPr="00AC7121">
              <w:rPr>
                <w:sz w:val="22"/>
                <w:szCs w:val="22"/>
                <w:lang w:val="uk-UA"/>
              </w:rPr>
              <w:t xml:space="preserve"> надається у порядку та розмірі, визначеному постановою НКРЕКП №375 від 12.06.2018 року.</w:t>
            </w:r>
          </w:p>
        </w:tc>
      </w:tr>
      <w:tr w:rsidR="00F000EC" w:rsidRPr="00AC7121" w14:paraId="43EC421A" w14:textId="77777777" w:rsidTr="00B805E5">
        <w:trPr>
          <w:cantSplit/>
          <w:trHeight w:hRule="exact" w:val="2126"/>
        </w:trPr>
        <w:tc>
          <w:tcPr>
            <w:tcW w:w="1271" w:type="dxa"/>
            <w:shd w:val="clear" w:color="auto" w:fill="FFFFFF"/>
            <w:textDirection w:val="btLr"/>
            <w:vAlign w:val="center"/>
          </w:tcPr>
          <w:p w14:paraId="30E33565" w14:textId="77777777" w:rsidR="00F000EC" w:rsidRPr="00AC7121" w:rsidRDefault="00F000EC" w:rsidP="007149DE">
            <w:pPr>
              <w:pStyle w:val="12"/>
              <w:shd w:val="clear" w:color="auto" w:fill="auto"/>
              <w:spacing w:after="0" w:line="250" w:lineRule="exact"/>
              <w:ind w:left="113" w:right="113"/>
              <w:jc w:val="center"/>
              <w:rPr>
                <w:rStyle w:val="ae"/>
                <w:sz w:val="22"/>
                <w:szCs w:val="22"/>
                <w:lang w:val="uk-UA"/>
              </w:rPr>
            </w:pPr>
            <w:r w:rsidRPr="00AC7121">
              <w:rPr>
                <w:b/>
                <w:sz w:val="18"/>
                <w:szCs w:val="22"/>
                <w:lang w:val="uk-UA"/>
              </w:rPr>
              <w:t>Термін дії договору про постачання електричної енергії:</w:t>
            </w:r>
          </w:p>
        </w:tc>
        <w:tc>
          <w:tcPr>
            <w:tcW w:w="9356" w:type="dxa"/>
            <w:shd w:val="clear" w:color="auto" w:fill="FFFFFF"/>
            <w:vAlign w:val="center"/>
          </w:tcPr>
          <w:p w14:paraId="17842781" w14:textId="77777777" w:rsidR="00F000EC" w:rsidRPr="00AC7121" w:rsidRDefault="00477B7B" w:rsidP="00576A08">
            <w:pPr>
              <w:pStyle w:val="12"/>
              <w:shd w:val="clear" w:color="auto" w:fill="auto"/>
              <w:spacing w:after="0"/>
              <w:ind w:left="132" w:right="132" w:firstLine="132"/>
              <w:rPr>
                <w:sz w:val="22"/>
                <w:szCs w:val="22"/>
                <w:lang w:val="uk-UA"/>
              </w:rPr>
            </w:pPr>
            <w:r w:rsidRPr="00AC7121">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w:t>
            </w:r>
            <w:r w:rsidR="00576A08" w:rsidRPr="00AC7121">
              <w:rPr>
                <w:sz w:val="22"/>
                <w:szCs w:val="22"/>
                <w:lang w:val="uk-UA"/>
              </w:rPr>
              <w:t>12</w:t>
            </w:r>
            <w:r w:rsidR="00EF20C6" w:rsidRPr="00AC7121">
              <w:rPr>
                <w:sz w:val="22"/>
                <w:szCs w:val="22"/>
                <w:lang w:val="uk-UA"/>
              </w:rPr>
              <w:t>.2021</w:t>
            </w:r>
            <w:r w:rsidRPr="00AC7121">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59B0A8CD" w14:textId="77777777" w:rsidR="009B3D22" w:rsidRPr="00AC7121" w:rsidRDefault="009B3D22" w:rsidP="00B805E5">
      <w:pPr>
        <w:tabs>
          <w:tab w:val="left" w:pos="226"/>
          <w:tab w:val="left" w:pos="851"/>
        </w:tabs>
        <w:spacing w:after="0" w:line="240" w:lineRule="auto"/>
        <w:jc w:val="both"/>
        <w:rPr>
          <w:rFonts w:ascii="Times New Roman" w:eastAsia="Times New Roman" w:hAnsi="Times New Roman" w:cs="Times New Roman"/>
          <w:b/>
          <w:lang w:val="uk-UA"/>
        </w:rPr>
      </w:pPr>
    </w:p>
    <w:p w14:paraId="694893A4" w14:textId="77777777" w:rsidR="003C6E13" w:rsidRPr="00AC7121"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AC7121">
        <w:rPr>
          <w:rFonts w:ascii="Times New Roman" w:eastAsia="Times New Roman" w:hAnsi="Times New Roman" w:cs="Times New Roman"/>
          <w:b/>
          <w:lang w:val="uk-UA"/>
        </w:rPr>
        <w:t>Врегулювання небалансів електричної енергії з урахуванням вимог «Нового ринку електроенергії».</w:t>
      </w:r>
      <w:r w:rsidR="000A71A3" w:rsidRPr="00AC7121">
        <w:rPr>
          <w:rFonts w:ascii="Times New Roman" w:eastAsia="Times New Roman" w:hAnsi="Times New Roman" w:cs="Times New Roman"/>
          <w:b/>
          <w:lang w:val="uk-UA"/>
        </w:rPr>
        <w:t xml:space="preserve"> </w:t>
      </w:r>
      <w:r w:rsidR="003A1203" w:rsidRPr="00AC7121">
        <w:rPr>
          <w:rFonts w:ascii="Times New Roman" w:eastAsia="Times New Roman" w:hAnsi="Times New Roman" w:cs="Times New Roman"/>
          <w:lang w:val="uk-UA"/>
        </w:rPr>
        <w:t xml:space="preserve">Сторони зобов’язані </w:t>
      </w:r>
      <w:r w:rsidR="000A71A3" w:rsidRPr="00AC7121">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AC7121">
        <w:rPr>
          <w:rFonts w:ascii="Times New Roman" w:eastAsia="Times New Roman" w:hAnsi="Times New Roman" w:cs="Times New Roman"/>
          <w:lang w:val="uk-UA"/>
        </w:rPr>
        <w:t>дійсної комерційної пропозиції.</w:t>
      </w:r>
    </w:p>
    <w:p w14:paraId="2054EC3F" w14:textId="77777777" w:rsidR="003C6E13" w:rsidRPr="00AC7121" w:rsidRDefault="003C6E13" w:rsidP="000C2D20">
      <w:pPr>
        <w:spacing w:after="0"/>
        <w:ind w:firstLine="567"/>
        <w:jc w:val="both"/>
        <w:rPr>
          <w:rFonts w:ascii="Times New Roman" w:eastAsia="Times New Roman" w:hAnsi="Times New Roman" w:cs="Times New Roman"/>
          <w:lang w:val="uk-UA"/>
        </w:rPr>
      </w:pPr>
      <w:r w:rsidRPr="00AC7121">
        <w:rPr>
          <w:rFonts w:ascii="Times New Roman" w:eastAsia="Times New Roman" w:hAnsi="Times New Roman" w:cs="Times New Roman"/>
          <w:b/>
          <w:lang w:val="uk-UA"/>
        </w:rPr>
        <w:t xml:space="preserve">Урахування пільг, субсидій: </w:t>
      </w:r>
      <w:r w:rsidRPr="00AC7121">
        <w:rPr>
          <w:rFonts w:ascii="Times New Roman" w:eastAsia="Times New Roman" w:hAnsi="Times New Roman" w:cs="Times New Roman"/>
          <w:lang w:val="uk-UA"/>
        </w:rPr>
        <w:t>Не надаються.</w:t>
      </w:r>
    </w:p>
    <w:p w14:paraId="74F7F56A" w14:textId="77777777" w:rsidR="003C6E13" w:rsidRPr="00AC7121" w:rsidRDefault="003C6E13" w:rsidP="000C2D20">
      <w:pPr>
        <w:spacing w:after="0"/>
        <w:ind w:firstLine="567"/>
        <w:jc w:val="both"/>
        <w:rPr>
          <w:rFonts w:ascii="Times New Roman" w:eastAsia="Times New Roman" w:hAnsi="Times New Roman" w:cs="Times New Roman"/>
          <w:b/>
          <w:lang w:val="uk-UA"/>
        </w:rPr>
      </w:pPr>
      <w:r w:rsidRPr="00AC7121">
        <w:rPr>
          <w:rFonts w:ascii="Times New Roman" w:eastAsia="Times New Roman" w:hAnsi="Times New Roman" w:cs="Times New Roman"/>
          <w:b/>
          <w:lang w:val="uk-UA"/>
        </w:rPr>
        <w:t>Інше:</w:t>
      </w:r>
    </w:p>
    <w:p w14:paraId="678EDD1D" w14:textId="77777777" w:rsidR="003C6E13" w:rsidRPr="00AC7121"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AC7121">
        <w:rPr>
          <w:rFonts w:ascii="Times New Roman" w:eastAsia="Times New Roman" w:hAnsi="Times New Roman" w:cs="Times New Roman"/>
          <w:lang w:val="uk-UA"/>
        </w:rPr>
        <w:t xml:space="preserve">Про зміну будь-яких умов договору про постачання електричної енергії </w:t>
      </w:r>
      <w:r w:rsidR="00CF392D" w:rsidRPr="00AC7121">
        <w:rPr>
          <w:rFonts w:ascii="Times New Roman" w:eastAsia="Times New Roman" w:hAnsi="Times New Roman" w:cs="Times New Roman"/>
          <w:lang w:val="uk-UA"/>
        </w:rPr>
        <w:t>спожива</w:t>
      </w:r>
      <w:r w:rsidR="00846820" w:rsidRPr="00AC7121">
        <w:rPr>
          <w:rFonts w:ascii="Times New Roman" w:eastAsia="Times New Roman" w:hAnsi="Times New Roman" w:cs="Times New Roman"/>
          <w:lang w:val="uk-UA"/>
        </w:rPr>
        <w:t>ч</w:t>
      </w:r>
      <w:r w:rsidR="00CF392D" w:rsidRPr="00AC7121">
        <w:rPr>
          <w:rFonts w:ascii="Times New Roman" w:eastAsia="Times New Roman" w:hAnsi="Times New Roman" w:cs="Times New Roman"/>
          <w:lang w:val="uk-UA"/>
        </w:rPr>
        <w:t xml:space="preserve">у, </w:t>
      </w:r>
      <w:r w:rsidRPr="00AC7121">
        <w:rPr>
          <w:rFonts w:ascii="Times New Roman" w:eastAsia="Times New Roman" w:hAnsi="Times New Roman" w:cs="Times New Roman"/>
          <w:lang w:val="uk-UA"/>
        </w:rPr>
        <w:t>Постачальник проінформує Споживача одним з наступних способів:</w:t>
      </w:r>
    </w:p>
    <w:p w14:paraId="6EC59A3E" w14:textId="77777777" w:rsidR="003C6E13" w:rsidRPr="00AC7121" w:rsidRDefault="003C6E13" w:rsidP="000C2D20">
      <w:pPr>
        <w:tabs>
          <w:tab w:val="left" w:pos="820"/>
        </w:tabs>
        <w:spacing w:after="0"/>
        <w:ind w:firstLine="567"/>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засобами електронного зв’язку;</w:t>
      </w:r>
    </w:p>
    <w:p w14:paraId="2DBB2E44" w14:textId="77777777" w:rsidR="003C6E13" w:rsidRPr="00AC7121" w:rsidRDefault="003C6E13" w:rsidP="000C2D20">
      <w:pPr>
        <w:tabs>
          <w:tab w:val="left" w:pos="820"/>
        </w:tabs>
        <w:spacing w:after="0"/>
        <w:ind w:firstLine="567"/>
        <w:jc w:val="both"/>
        <w:rPr>
          <w:rFonts w:ascii="Times New Roman" w:eastAsia="Times New Roman" w:hAnsi="Times New Roman" w:cs="Times New Roman"/>
          <w:lang w:val="uk-UA"/>
        </w:rPr>
      </w:pPr>
      <w:r w:rsidRPr="00AC7121">
        <w:rPr>
          <w:rFonts w:ascii="Times New Roman" w:eastAsia="Times New Roman" w:hAnsi="Times New Roman" w:cs="Times New Roman"/>
          <w:lang w:val="uk-UA"/>
        </w:rPr>
        <w:t>- в центрі обслуговування</w:t>
      </w:r>
      <w:r w:rsidR="00846820" w:rsidRPr="00AC7121">
        <w:rPr>
          <w:rFonts w:ascii="Times New Roman" w:eastAsia="Times New Roman" w:hAnsi="Times New Roman" w:cs="Times New Roman"/>
          <w:lang w:val="uk-UA"/>
        </w:rPr>
        <w:t>.</w:t>
      </w:r>
    </w:p>
    <w:p w14:paraId="00EAB65B" w14:textId="0241C7FB" w:rsidR="003C6E13" w:rsidRPr="00AC7121" w:rsidRDefault="003C6E13" w:rsidP="000C2D20">
      <w:pPr>
        <w:spacing w:after="0"/>
        <w:ind w:right="80" w:firstLine="567"/>
        <w:jc w:val="both"/>
        <w:rPr>
          <w:rStyle w:val="a5"/>
          <w:rFonts w:ascii="Times New Roman" w:eastAsia="Times New Roman" w:hAnsi="Times New Roman" w:cs="Times New Roman"/>
          <w:lang w:val="uk-UA"/>
        </w:rPr>
      </w:pPr>
      <w:r w:rsidRPr="00AC7121">
        <w:rPr>
          <w:rFonts w:ascii="Times New Roman" w:eastAsia="Times New Roman" w:hAnsi="Times New Roman" w:cs="Times New Roman"/>
          <w:lang w:val="uk-UA"/>
        </w:rPr>
        <w:lastRenderedPageBreak/>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01043D" w:rsidRPr="00AC7121">
        <w:rPr>
          <w:rFonts w:ascii="Times New Roman" w:eastAsia="Times New Roman" w:hAnsi="Times New Roman" w:cs="Times New Roman"/>
          <w:lang w:val="uk-UA"/>
        </w:rPr>
        <w:t xml:space="preserve">ТОВАРИСТВО З ОБМЕЖЕНОЮ ВІДПОВІДАЛЬНІСТЮ «ТВІЙ ГАЗЗБУТ» - </w:t>
      </w:r>
      <w:hyperlink r:id="rId8" w:history="1">
        <w:r w:rsidR="0001043D" w:rsidRPr="00AC7121">
          <w:rPr>
            <w:rStyle w:val="a5"/>
            <w:rFonts w:ascii="Times New Roman" w:eastAsia="Times New Roman" w:hAnsi="Times New Roman" w:cs="Times New Roman"/>
            <w:lang w:val="uk-UA"/>
          </w:rPr>
          <w:t>www.tg.gaszbut.com.ua</w:t>
        </w:r>
      </w:hyperlink>
    </w:p>
    <w:p w14:paraId="30A1AAA5" w14:textId="451C5A34" w:rsidR="0001043D" w:rsidRPr="00AC7121" w:rsidRDefault="0001043D" w:rsidP="000C2D20">
      <w:pPr>
        <w:spacing w:after="0"/>
        <w:ind w:right="80" w:firstLine="567"/>
        <w:jc w:val="both"/>
        <w:rPr>
          <w:rStyle w:val="a5"/>
          <w:rFonts w:ascii="Times New Roman" w:hAnsi="Times New Roman" w:cs="Times New Roman"/>
        </w:rPr>
      </w:pPr>
    </w:p>
    <w:p w14:paraId="4FC6B3B0" w14:textId="77777777" w:rsidR="00E4333F" w:rsidRPr="00532F20" w:rsidRDefault="00E4333F" w:rsidP="00E4333F">
      <w:pPr>
        <w:spacing w:after="0" w:line="240" w:lineRule="auto"/>
        <w:jc w:val="center"/>
        <w:rPr>
          <w:rFonts w:ascii="Times New Roman" w:eastAsia="Arial Narrow" w:hAnsi="Times New Roman" w:cs="Times New Roman"/>
          <w:b/>
          <w:sz w:val="24"/>
          <w:szCs w:val="24"/>
          <w:lang w:val="uk-UA" w:eastAsia="uk-UA"/>
        </w:rPr>
      </w:pPr>
      <w:r w:rsidRPr="00532F20">
        <w:rPr>
          <w:rFonts w:ascii="Times New Roman" w:eastAsia="Arial Narrow" w:hAnsi="Times New Roman" w:cs="Times New Roman"/>
          <w:b/>
          <w:sz w:val="24"/>
          <w:szCs w:val="24"/>
          <w:lang w:val="uk-UA" w:eastAsia="uk-UA"/>
        </w:rPr>
        <w:t xml:space="preserve">Постачальник: </w:t>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b/>
          <w:sz w:val="24"/>
          <w:szCs w:val="24"/>
          <w:lang w:val="uk-UA" w:eastAsia="uk-UA"/>
        </w:rPr>
        <w:t>Споживач:</w:t>
      </w:r>
    </w:p>
    <w:p w14:paraId="14E8572F" w14:textId="77777777" w:rsidR="00E4333F" w:rsidRPr="00532F20" w:rsidRDefault="00E4333F" w:rsidP="00E4333F">
      <w:pPr>
        <w:spacing w:after="0" w:line="240" w:lineRule="auto"/>
        <w:rPr>
          <w:rFonts w:ascii="Times New Roman" w:eastAsia="Arial Narrow" w:hAnsi="Times New Roman" w:cs="Times New Roman"/>
          <w:b/>
          <w:sz w:val="24"/>
          <w:szCs w:val="24"/>
          <w:lang w:val="uk-UA" w:eastAsia="uk-UA"/>
        </w:rPr>
      </w:pPr>
    </w:p>
    <w:p w14:paraId="30655D4C" w14:textId="77777777" w:rsidR="00E4333F" w:rsidRPr="00532F20" w:rsidRDefault="00E4333F" w:rsidP="00E4333F">
      <w:pPr>
        <w:spacing w:after="0" w:line="240" w:lineRule="auto"/>
        <w:ind w:left="284" w:right="5237"/>
        <w:rPr>
          <w:rFonts w:ascii="Times New Roman" w:eastAsia="Arial Narrow" w:hAnsi="Times New Roman" w:cs="Times New Roman"/>
          <w:b/>
          <w:lang w:val="uk-UA" w:eastAsia="uk-UA"/>
        </w:rPr>
      </w:pPr>
      <w:bookmarkStart w:id="0" w:name="_Hlk80355382"/>
      <w:r w:rsidRPr="00532F20">
        <w:rPr>
          <w:rFonts w:ascii="Times New Roman" w:eastAsia="Arial Narrow" w:hAnsi="Times New Roman" w:cs="Times New Roman"/>
          <w:b/>
          <w:lang w:val="uk-UA" w:eastAsia="uk-UA"/>
        </w:rPr>
        <w:t>ТОВАРИСТВО З ОБМЕЖЕНОЮ ВІДПОВІДАЛЬНІСТЮ «ТВІЙ ГАЗЗБУТ»</w:t>
      </w:r>
    </w:p>
    <w:bookmarkEnd w:id="0"/>
    <w:p w14:paraId="3BB9016E" w14:textId="77777777" w:rsidR="00E4333F" w:rsidRPr="00532F20" w:rsidRDefault="00E4333F" w:rsidP="00E4333F">
      <w:pPr>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ЕІС код 56Х930000118170Р</w:t>
      </w:r>
    </w:p>
    <w:p w14:paraId="4378A41D" w14:textId="77777777" w:rsidR="00E4333F" w:rsidRPr="00532F20" w:rsidRDefault="00E4333F" w:rsidP="00E4333F">
      <w:pPr>
        <w:spacing w:after="0" w:line="240" w:lineRule="auto"/>
        <w:ind w:left="284" w:right="551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Адреса: 01010, м. Київ, вул. Московська (Печерський р-н), буд. 32/2 </w:t>
      </w:r>
    </w:p>
    <w:p w14:paraId="063CCD7F"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Рахунок UA633226690000026037300394471 </w:t>
      </w:r>
    </w:p>
    <w:p w14:paraId="65A43642"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 xml:space="preserve">Філія - Головне </w:t>
      </w:r>
      <w:proofErr w:type="spellStart"/>
      <w:r w:rsidRPr="00532F20">
        <w:rPr>
          <w:rFonts w:ascii="Times New Roman" w:eastAsia="Arial Narrow" w:hAnsi="Times New Roman" w:cs="Times New Roman"/>
          <w:bCs/>
          <w:lang w:val="uk-UA" w:eastAsia="uk-UA"/>
        </w:rPr>
        <w:t>управлiння</w:t>
      </w:r>
      <w:proofErr w:type="spellEnd"/>
      <w:r w:rsidRPr="00532F20">
        <w:rPr>
          <w:rFonts w:ascii="Times New Roman" w:eastAsia="Arial Narrow" w:hAnsi="Times New Roman" w:cs="Times New Roman"/>
          <w:bCs/>
          <w:lang w:val="uk-UA" w:eastAsia="uk-UA"/>
        </w:rPr>
        <w:t xml:space="preserve"> по м. </w:t>
      </w:r>
      <w:proofErr w:type="spellStart"/>
      <w:r w:rsidRPr="00532F20">
        <w:rPr>
          <w:rFonts w:ascii="Times New Roman" w:eastAsia="Arial Narrow" w:hAnsi="Times New Roman" w:cs="Times New Roman"/>
          <w:bCs/>
          <w:lang w:val="uk-UA" w:eastAsia="uk-UA"/>
        </w:rPr>
        <w:t>Київу</w:t>
      </w:r>
      <w:proofErr w:type="spellEnd"/>
      <w:r w:rsidRPr="00532F20">
        <w:rPr>
          <w:rFonts w:ascii="Times New Roman" w:eastAsia="Arial Narrow" w:hAnsi="Times New Roman" w:cs="Times New Roman"/>
          <w:bCs/>
          <w:lang w:val="uk-UA" w:eastAsia="uk-UA"/>
        </w:rPr>
        <w:t xml:space="preserve"> та </w:t>
      </w:r>
      <w:proofErr w:type="spellStart"/>
      <w:r w:rsidRPr="00532F20">
        <w:rPr>
          <w:rFonts w:ascii="Times New Roman" w:eastAsia="Arial Narrow" w:hAnsi="Times New Roman" w:cs="Times New Roman"/>
          <w:bCs/>
          <w:lang w:val="uk-UA" w:eastAsia="uk-UA"/>
        </w:rPr>
        <w:t>Київськiй</w:t>
      </w:r>
      <w:proofErr w:type="spellEnd"/>
      <w:r w:rsidRPr="00532F20">
        <w:rPr>
          <w:rFonts w:ascii="Times New Roman" w:eastAsia="Arial Narrow" w:hAnsi="Times New Roman" w:cs="Times New Roman"/>
          <w:bCs/>
          <w:lang w:val="uk-UA" w:eastAsia="uk-UA"/>
        </w:rPr>
        <w:t xml:space="preserve"> </w:t>
      </w:r>
      <w:proofErr w:type="spellStart"/>
      <w:r w:rsidRPr="00532F20">
        <w:rPr>
          <w:rFonts w:ascii="Times New Roman" w:eastAsia="Arial Narrow" w:hAnsi="Times New Roman" w:cs="Times New Roman"/>
          <w:bCs/>
          <w:lang w:val="uk-UA" w:eastAsia="uk-UA"/>
        </w:rPr>
        <w:t>областi</w:t>
      </w:r>
      <w:proofErr w:type="spellEnd"/>
      <w:r w:rsidRPr="00532F20">
        <w:rPr>
          <w:rFonts w:ascii="Times New Roman" w:eastAsia="Arial Narrow" w:hAnsi="Times New Roman" w:cs="Times New Roman"/>
          <w:bCs/>
          <w:lang w:val="uk-UA" w:eastAsia="uk-UA"/>
        </w:rPr>
        <w:t xml:space="preserve">  АТ «Ощадбанк»</w:t>
      </w:r>
    </w:p>
    <w:p w14:paraId="67C279DC"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МФО: 322669</w:t>
      </w:r>
    </w:p>
    <w:p w14:paraId="2AC9DEBD"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Код ЄДРПОУ: 43965848</w:t>
      </w:r>
    </w:p>
    <w:p w14:paraId="1D72CF21"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ІПН: 439658426557</w:t>
      </w:r>
    </w:p>
    <w:p w14:paraId="5880EFFE" w14:textId="77777777" w:rsidR="00E4333F" w:rsidRPr="00532F20" w:rsidRDefault="00E4333F" w:rsidP="00E4333F">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ТОВ «ТВІЙ ГАЗЗБУТ»</w:t>
      </w:r>
      <w:r w:rsidRPr="00532F20">
        <w:rPr>
          <w:rFonts w:ascii="Times New Roman" w:eastAsia="Arial Narrow" w:hAnsi="Times New Roman" w:cs="Times New Roman"/>
          <w:bCs/>
          <w:lang w:eastAsia="uk-UA"/>
        </w:rPr>
        <w:t xml:space="preserve"> </w:t>
      </w:r>
      <w:r w:rsidRPr="00532F20">
        <w:rPr>
          <w:rFonts w:ascii="Times New Roman" w:eastAsia="Arial Narrow" w:hAnsi="Times New Roman" w:cs="Times New Roman"/>
          <w:bCs/>
          <w:lang w:val="uk-UA" w:eastAsia="uk-UA"/>
        </w:rPr>
        <w:t>є платником податку на прибуток на загальних підставах</w:t>
      </w:r>
    </w:p>
    <w:p w14:paraId="6583B64B"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proofErr w:type="spellStart"/>
      <w:r w:rsidRPr="00532F20">
        <w:rPr>
          <w:rFonts w:ascii="Times New Roman" w:eastAsia="Arial Narrow" w:hAnsi="Times New Roman" w:cs="Times New Roman"/>
          <w:bCs/>
          <w:lang w:val="uk-UA" w:eastAsia="uk-UA"/>
        </w:rPr>
        <w:t>тел</w:t>
      </w:r>
      <w:proofErr w:type="spellEnd"/>
      <w:r w:rsidRPr="00532F20">
        <w:rPr>
          <w:rFonts w:ascii="Times New Roman" w:eastAsia="Arial Narrow" w:hAnsi="Times New Roman" w:cs="Times New Roman"/>
          <w:bCs/>
          <w:lang w:val="uk-UA" w:eastAsia="uk-UA"/>
        </w:rPr>
        <w:t>.:</w:t>
      </w:r>
      <w:r w:rsidRPr="00532F20">
        <w:rPr>
          <w:rFonts w:ascii="Times New Roman" w:eastAsia="Arial Narrow" w:hAnsi="Times New Roman" w:cs="Times New Roman"/>
          <w:lang w:val="uk-UA" w:eastAsia="uk-UA"/>
        </w:rPr>
        <w:t xml:space="preserve"> </w:t>
      </w:r>
      <w:r w:rsidRPr="00532F20">
        <w:rPr>
          <w:rFonts w:ascii="Times New Roman" w:eastAsia="Arial Narrow" w:hAnsi="Times New Roman" w:cs="Times New Roman"/>
          <w:bCs/>
          <w:lang w:val="uk-UA" w:eastAsia="uk-UA"/>
        </w:rPr>
        <w:t>+380443642531</w:t>
      </w:r>
    </w:p>
    <w:p w14:paraId="08F53EFB"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proofErr w:type="spellStart"/>
      <w:r w:rsidRPr="00532F20">
        <w:rPr>
          <w:rFonts w:ascii="Times New Roman" w:eastAsia="Arial Narrow" w:hAnsi="Times New Roman" w:cs="Times New Roman"/>
          <w:bCs/>
          <w:lang w:val="uk-UA" w:eastAsia="uk-UA"/>
        </w:rPr>
        <w:t>Email</w:t>
      </w:r>
      <w:proofErr w:type="spellEnd"/>
      <w:r w:rsidRPr="00532F20">
        <w:rPr>
          <w:rFonts w:ascii="Times New Roman" w:eastAsia="Arial Narrow" w:hAnsi="Times New Roman" w:cs="Times New Roman"/>
          <w:bCs/>
          <w:lang w:val="uk-UA" w:eastAsia="uk-UA"/>
        </w:rPr>
        <w:t>: tg@gaszbut.com.ua</w:t>
      </w:r>
    </w:p>
    <w:p w14:paraId="437DCD98"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bookmarkStart w:id="1" w:name="_Hlk80355398"/>
      <w:r w:rsidRPr="00532F20">
        <w:rPr>
          <w:rFonts w:ascii="Times New Roman" w:eastAsia="Arial Narrow" w:hAnsi="Times New Roman" w:cs="Times New Roman"/>
          <w:bCs/>
          <w:lang w:val="uk-UA" w:eastAsia="uk-UA"/>
        </w:rPr>
        <w:t>www.tg.gaszbut.com.ua</w:t>
      </w:r>
    </w:p>
    <w:bookmarkEnd w:id="1"/>
    <w:p w14:paraId="4C4512B7"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p>
    <w:p w14:paraId="10EBCFCC"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p>
    <w:p w14:paraId="418F8C5E" w14:textId="77777777" w:rsidR="00E4333F" w:rsidRPr="00532F20" w:rsidRDefault="00E4333F" w:rsidP="00E4333F">
      <w:pPr>
        <w:spacing w:after="0" w:line="240" w:lineRule="auto"/>
        <w:ind w:left="284" w:right="5237"/>
        <w:rPr>
          <w:rFonts w:ascii="Times New Roman" w:eastAsia="Arial Narrow" w:hAnsi="Times New Roman" w:cs="Times New Roman"/>
          <w:bCs/>
          <w:lang w:val="uk-UA" w:eastAsia="uk-UA"/>
        </w:rPr>
      </w:pPr>
    </w:p>
    <w:p w14:paraId="3B08C206" w14:textId="77777777" w:rsidR="00E4333F" w:rsidRPr="00532F20" w:rsidRDefault="00E4333F" w:rsidP="00E4333F">
      <w:pPr>
        <w:spacing w:after="0" w:line="240" w:lineRule="auto"/>
        <w:ind w:left="284" w:right="-8"/>
        <w:rPr>
          <w:rFonts w:ascii="Times New Roman" w:eastAsia="Arial Narrow" w:hAnsi="Times New Roman" w:cs="Times New Roman"/>
          <w:lang w:eastAsia="uk-UA"/>
        </w:rPr>
      </w:pPr>
      <w:r w:rsidRPr="00532F20">
        <w:rPr>
          <w:rFonts w:ascii="Times New Roman" w:eastAsia="Arial Narrow" w:hAnsi="Times New Roman" w:cs="Times New Roman"/>
          <w:lang w:val="uk-UA" w:eastAsia="uk-UA"/>
        </w:rPr>
        <w:t>Директор</w:t>
      </w:r>
      <w:r w:rsidRPr="00532F20">
        <w:rPr>
          <w:rFonts w:ascii="Times New Roman" w:eastAsia="Arial Narrow" w:hAnsi="Times New Roman" w:cs="Times New Roman"/>
          <w:lang w:eastAsia="uk-UA"/>
        </w:rPr>
        <w:t xml:space="preserve">                                                                                                                                 </w:t>
      </w:r>
      <w:proofErr w:type="spellStart"/>
      <w:r w:rsidRPr="00532F20">
        <w:rPr>
          <w:rFonts w:ascii="Times New Roman" w:eastAsia="Arial Narrow" w:hAnsi="Times New Roman" w:cs="Times New Roman"/>
          <w:lang w:val="uk-UA" w:eastAsia="uk-UA"/>
        </w:rPr>
        <w:t>Директор</w:t>
      </w:r>
      <w:proofErr w:type="spellEnd"/>
    </w:p>
    <w:p w14:paraId="5A082BC8" w14:textId="77777777" w:rsidR="00E4333F" w:rsidRPr="00532F20" w:rsidRDefault="00E4333F" w:rsidP="00E4333F">
      <w:pPr>
        <w:spacing w:after="0" w:line="240" w:lineRule="auto"/>
        <w:ind w:left="284" w:right="-8"/>
        <w:rPr>
          <w:rFonts w:ascii="Times New Roman" w:eastAsia="Arial Narrow" w:hAnsi="Times New Roman" w:cs="Times New Roman"/>
          <w:lang w:eastAsia="uk-UA"/>
        </w:rPr>
      </w:pPr>
    </w:p>
    <w:p w14:paraId="06847C10" w14:textId="77777777" w:rsidR="00E4333F" w:rsidRPr="00532F20" w:rsidRDefault="00E4333F" w:rsidP="00E4333F">
      <w:pPr>
        <w:spacing w:after="0" w:line="240" w:lineRule="auto"/>
        <w:ind w:left="284" w:right="-8"/>
        <w:rPr>
          <w:rFonts w:ascii="Times New Roman" w:eastAsia="Arial Narrow" w:hAnsi="Times New Roman" w:cs="Times New Roman"/>
          <w:lang w:eastAsia="uk-UA"/>
        </w:rPr>
      </w:pPr>
    </w:p>
    <w:p w14:paraId="23983493" w14:textId="77777777" w:rsidR="00E4333F" w:rsidRPr="00532F20" w:rsidRDefault="00E4333F" w:rsidP="00E4333F">
      <w:pPr>
        <w:spacing w:after="0" w:line="240" w:lineRule="auto"/>
        <w:ind w:left="284" w:right="-8"/>
        <w:rPr>
          <w:rFonts w:ascii="Times New Roman" w:eastAsia="Arial Narrow" w:hAnsi="Times New Roman" w:cs="Times New Roman"/>
          <w:b/>
          <w:lang w:eastAsia="uk-UA"/>
        </w:rPr>
      </w:pPr>
      <w:r w:rsidRPr="00532F20">
        <w:rPr>
          <w:rFonts w:ascii="Times New Roman" w:eastAsia="Arial Narrow" w:hAnsi="Times New Roman" w:cs="Times New Roman"/>
          <w:b/>
          <w:lang w:val="uk-UA" w:eastAsia="uk-UA"/>
        </w:rPr>
        <w:t xml:space="preserve">_______________________________ </w:t>
      </w:r>
      <w:r w:rsidRPr="00532F20">
        <w:rPr>
          <w:rFonts w:ascii="Times New Roman" w:eastAsia="Arial Narrow" w:hAnsi="Times New Roman" w:cs="Times New Roman"/>
          <w:b/>
          <w:lang w:eastAsia="uk-UA"/>
        </w:rPr>
        <w:t xml:space="preserve">                                                 </w:t>
      </w:r>
      <w:r w:rsidRPr="00E4333F">
        <w:rPr>
          <w:rFonts w:ascii="Times New Roman" w:eastAsia="Arial Narrow" w:hAnsi="Times New Roman" w:cs="Times New Roman"/>
          <w:b/>
          <w:lang w:eastAsia="uk-UA"/>
        </w:rPr>
        <w:t xml:space="preserve">            </w:t>
      </w:r>
      <w:r w:rsidRPr="00532F20">
        <w:rPr>
          <w:rFonts w:ascii="Times New Roman" w:eastAsia="Arial Narrow" w:hAnsi="Times New Roman" w:cs="Times New Roman"/>
          <w:b/>
          <w:lang w:val="uk-UA" w:eastAsia="uk-UA"/>
        </w:rPr>
        <w:t xml:space="preserve">___________________________ </w:t>
      </w:r>
      <w:r w:rsidRPr="00532F20">
        <w:rPr>
          <w:rFonts w:ascii="Times New Roman" w:eastAsia="Arial Narrow" w:hAnsi="Times New Roman" w:cs="Times New Roman"/>
          <w:b/>
          <w:lang w:eastAsia="uk-UA"/>
        </w:rPr>
        <w:t xml:space="preserve">  </w:t>
      </w:r>
    </w:p>
    <w:p w14:paraId="2125BF2D" w14:textId="77777777" w:rsidR="00E4333F" w:rsidRPr="00532F20" w:rsidRDefault="00E4333F" w:rsidP="00E4333F">
      <w:pPr>
        <w:spacing w:after="0" w:line="240" w:lineRule="auto"/>
        <w:ind w:left="284" w:right="-8"/>
        <w:rPr>
          <w:rFonts w:ascii="Times New Roman" w:eastAsia="Arial Narrow" w:hAnsi="Times New Roman" w:cs="Times New Roman"/>
          <w:lang w:eastAsia="uk-UA"/>
        </w:rPr>
      </w:pPr>
      <w:r w:rsidRPr="00E4333F">
        <w:rPr>
          <w:rFonts w:ascii="Times New Roman" w:eastAsia="Arial Narrow" w:hAnsi="Times New Roman" w:cs="Times New Roman"/>
          <w:lang w:eastAsia="uk-UA"/>
        </w:rPr>
        <w:t xml:space="preserve">   </w:t>
      </w:r>
      <w:r>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r w:rsidRPr="00532F20">
        <w:rPr>
          <w:rFonts w:ascii="Times New Roman" w:eastAsia="Arial Narrow" w:hAnsi="Times New Roman" w:cs="Times New Roman"/>
          <w:lang w:eastAsia="uk-UA"/>
        </w:rPr>
        <w:t xml:space="preserve">                                                                                                                                </w:t>
      </w:r>
      <w:r w:rsidRPr="00E4333F">
        <w:rPr>
          <w:rFonts w:ascii="Times New Roman" w:eastAsia="Arial Narrow" w:hAnsi="Times New Roman" w:cs="Times New Roman"/>
          <w:lang w:eastAsia="uk-UA"/>
        </w:rPr>
        <w:t xml:space="preserve">   </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p>
    <w:p w14:paraId="4023D7AC" w14:textId="77777777" w:rsidR="00E4333F" w:rsidRPr="00532F20" w:rsidRDefault="00E4333F" w:rsidP="00E4333F">
      <w:pPr>
        <w:spacing w:after="0" w:line="240" w:lineRule="auto"/>
        <w:rPr>
          <w:rFonts w:ascii="Times New Roman" w:hAnsi="Times New Roman" w:cs="Times New Roman"/>
          <w:b/>
          <w:sz w:val="18"/>
          <w:szCs w:val="18"/>
          <w:lang w:val="uk-UA"/>
        </w:rPr>
      </w:pPr>
    </w:p>
    <w:p w14:paraId="679EA0FA" w14:textId="4B927FDF" w:rsidR="0001043D" w:rsidRPr="00E4333F" w:rsidRDefault="0001043D" w:rsidP="00E4333F">
      <w:pPr>
        <w:spacing w:after="0"/>
        <w:ind w:right="80" w:firstLine="567"/>
        <w:jc w:val="both"/>
        <w:rPr>
          <w:rStyle w:val="a5"/>
          <w:rFonts w:ascii="Times New Roman" w:hAnsi="Times New Roman" w:cs="Times New Roman"/>
          <w:lang w:val="uk-UA"/>
        </w:rPr>
      </w:pPr>
    </w:p>
    <w:sectPr w:rsidR="0001043D" w:rsidRPr="00E4333F" w:rsidSect="009678DE">
      <w:pgSz w:w="11906" w:h="16838"/>
      <w:pgMar w:top="568" w:right="566" w:bottom="426"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650C" w14:textId="77777777" w:rsidR="005B06C5" w:rsidRDefault="005B06C5" w:rsidP="00D23729">
      <w:pPr>
        <w:spacing w:after="0" w:line="240" w:lineRule="auto"/>
      </w:pPr>
      <w:r>
        <w:separator/>
      </w:r>
    </w:p>
  </w:endnote>
  <w:endnote w:type="continuationSeparator" w:id="0">
    <w:p w14:paraId="196394D3" w14:textId="77777777" w:rsidR="005B06C5" w:rsidRDefault="005B06C5"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F11E" w14:textId="77777777" w:rsidR="005B06C5" w:rsidRDefault="005B06C5" w:rsidP="00D23729">
      <w:pPr>
        <w:spacing w:after="0" w:line="240" w:lineRule="auto"/>
      </w:pPr>
      <w:r>
        <w:separator/>
      </w:r>
    </w:p>
  </w:footnote>
  <w:footnote w:type="continuationSeparator" w:id="0">
    <w:p w14:paraId="518ECF87" w14:textId="77777777" w:rsidR="005B06C5" w:rsidRDefault="005B06C5"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915"/>
    <w:rsid w:val="0000196E"/>
    <w:rsid w:val="0001043D"/>
    <w:rsid w:val="00027BEB"/>
    <w:rsid w:val="0003209B"/>
    <w:rsid w:val="0005505C"/>
    <w:rsid w:val="00070C0F"/>
    <w:rsid w:val="00075D2D"/>
    <w:rsid w:val="00083B85"/>
    <w:rsid w:val="00090ECC"/>
    <w:rsid w:val="00095B00"/>
    <w:rsid w:val="000A1D92"/>
    <w:rsid w:val="000A71A3"/>
    <w:rsid w:val="000C2D20"/>
    <w:rsid w:val="000E1DBE"/>
    <w:rsid w:val="00101951"/>
    <w:rsid w:val="00101C3D"/>
    <w:rsid w:val="001021AE"/>
    <w:rsid w:val="00102B96"/>
    <w:rsid w:val="00106A6C"/>
    <w:rsid w:val="00111EDD"/>
    <w:rsid w:val="00142330"/>
    <w:rsid w:val="00161C6B"/>
    <w:rsid w:val="001670CF"/>
    <w:rsid w:val="00170109"/>
    <w:rsid w:val="001830E8"/>
    <w:rsid w:val="00186CFC"/>
    <w:rsid w:val="001947D5"/>
    <w:rsid w:val="00194881"/>
    <w:rsid w:val="001B3663"/>
    <w:rsid w:val="001E45D2"/>
    <w:rsid w:val="001E476C"/>
    <w:rsid w:val="001F0E5E"/>
    <w:rsid w:val="001F6EBF"/>
    <w:rsid w:val="00250C3A"/>
    <w:rsid w:val="00250DA4"/>
    <w:rsid w:val="00253B54"/>
    <w:rsid w:val="00276164"/>
    <w:rsid w:val="00292840"/>
    <w:rsid w:val="002B7DE3"/>
    <w:rsid w:val="002C3FDD"/>
    <w:rsid w:val="002C67E7"/>
    <w:rsid w:val="002D612E"/>
    <w:rsid w:val="003048E0"/>
    <w:rsid w:val="00305F46"/>
    <w:rsid w:val="00326555"/>
    <w:rsid w:val="003367D4"/>
    <w:rsid w:val="003439FE"/>
    <w:rsid w:val="0035287E"/>
    <w:rsid w:val="00353786"/>
    <w:rsid w:val="00372A74"/>
    <w:rsid w:val="00372BBC"/>
    <w:rsid w:val="00376DE2"/>
    <w:rsid w:val="0038723E"/>
    <w:rsid w:val="00393CD5"/>
    <w:rsid w:val="003970D3"/>
    <w:rsid w:val="003A1203"/>
    <w:rsid w:val="003B0F48"/>
    <w:rsid w:val="003B731E"/>
    <w:rsid w:val="003C6E13"/>
    <w:rsid w:val="00407FF4"/>
    <w:rsid w:val="00410F2C"/>
    <w:rsid w:val="00427F34"/>
    <w:rsid w:val="0044624E"/>
    <w:rsid w:val="00477B7B"/>
    <w:rsid w:val="00494CC9"/>
    <w:rsid w:val="00495297"/>
    <w:rsid w:val="004B50CF"/>
    <w:rsid w:val="004B6AC9"/>
    <w:rsid w:val="004D27C4"/>
    <w:rsid w:val="004E17C6"/>
    <w:rsid w:val="004F102E"/>
    <w:rsid w:val="00502BAB"/>
    <w:rsid w:val="0052538A"/>
    <w:rsid w:val="0053329C"/>
    <w:rsid w:val="0055615C"/>
    <w:rsid w:val="00565317"/>
    <w:rsid w:val="00570E45"/>
    <w:rsid w:val="00576A08"/>
    <w:rsid w:val="0058024E"/>
    <w:rsid w:val="00593501"/>
    <w:rsid w:val="005A38F8"/>
    <w:rsid w:val="005A4D67"/>
    <w:rsid w:val="005A53ED"/>
    <w:rsid w:val="005B06C5"/>
    <w:rsid w:val="005C6A7C"/>
    <w:rsid w:val="005E6CA1"/>
    <w:rsid w:val="005E7160"/>
    <w:rsid w:val="005E7332"/>
    <w:rsid w:val="006003EC"/>
    <w:rsid w:val="00610367"/>
    <w:rsid w:val="006158F3"/>
    <w:rsid w:val="00632816"/>
    <w:rsid w:val="00655A9F"/>
    <w:rsid w:val="00663BFA"/>
    <w:rsid w:val="006863D6"/>
    <w:rsid w:val="00695341"/>
    <w:rsid w:val="00695AAF"/>
    <w:rsid w:val="00697FBC"/>
    <w:rsid w:val="006B64A0"/>
    <w:rsid w:val="006C0E01"/>
    <w:rsid w:val="006C2E48"/>
    <w:rsid w:val="006C73A8"/>
    <w:rsid w:val="006D0799"/>
    <w:rsid w:val="006E48FB"/>
    <w:rsid w:val="00703FC7"/>
    <w:rsid w:val="00710F75"/>
    <w:rsid w:val="007149DE"/>
    <w:rsid w:val="007152B2"/>
    <w:rsid w:val="00734027"/>
    <w:rsid w:val="007353AF"/>
    <w:rsid w:val="00744E17"/>
    <w:rsid w:val="0079071F"/>
    <w:rsid w:val="007A00B4"/>
    <w:rsid w:val="007A51CC"/>
    <w:rsid w:val="007A74B9"/>
    <w:rsid w:val="007B1329"/>
    <w:rsid w:val="007D66CB"/>
    <w:rsid w:val="007D710F"/>
    <w:rsid w:val="008103D8"/>
    <w:rsid w:val="00831D3C"/>
    <w:rsid w:val="00833946"/>
    <w:rsid w:val="00846820"/>
    <w:rsid w:val="008734C4"/>
    <w:rsid w:val="008840C2"/>
    <w:rsid w:val="008B7B12"/>
    <w:rsid w:val="008D2E20"/>
    <w:rsid w:val="008D4DD4"/>
    <w:rsid w:val="008D569D"/>
    <w:rsid w:val="008E4223"/>
    <w:rsid w:val="008E6A0C"/>
    <w:rsid w:val="009003EB"/>
    <w:rsid w:val="0090211B"/>
    <w:rsid w:val="00913BF5"/>
    <w:rsid w:val="00930F1F"/>
    <w:rsid w:val="00936575"/>
    <w:rsid w:val="00962EAD"/>
    <w:rsid w:val="009661BD"/>
    <w:rsid w:val="0096625E"/>
    <w:rsid w:val="00966FA5"/>
    <w:rsid w:val="009678DE"/>
    <w:rsid w:val="0098129E"/>
    <w:rsid w:val="009852AA"/>
    <w:rsid w:val="009B3D22"/>
    <w:rsid w:val="009D02D6"/>
    <w:rsid w:val="009D431A"/>
    <w:rsid w:val="00A13D1F"/>
    <w:rsid w:val="00A2289D"/>
    <w:rsid w:val="00A5794D"/>
    <w:rsid w:val="00A70599"/>
    <w:rsid w:val="00A92450"/>
    <w:rsid w:val="00AA1915"/>
    <w:rsid w:val="00AA6FF0"/>
    <w:rsid w:val="00AC1DEB"/>
    <w:rsid w:val="00AC7121"/>
    <w:rsid w:val="00AD5481"/>
    <w:rsid w:val="00B00169"/>
    <w:rsid w:val="00B13BE4"/>
    <w:rsid w:val="00B15EE1"/>
    <w:rsid w:val="00B20DE3"/>
    <w:rsid w:val="00B54131"/>
    <w:rsid w:val="00B560EF"/>
    <w:rsid w:val="00B565C6"/>
    <w:rsid w:val="00B62538"/>
    <w:rsid w:val="00B805E5"/>
    <w:rsid w:val="00BA20C1"/>
    <w:rsid w:val="00BA512F"/>
    <w:rsid w:val="00BA7B9D"/>
    <w:rsid w:val="00BC08D2"/>
    <w:rsid w:val="00BE03CF"/>
    <w:rsid w:val="00BF12C8"/>
    <w:rsid w:val="00BF2087"/>
    <w:rsid w:val="00C02F97"/>
    <w:rsid w:val="00C2721C"/>
    <w:rsid w:val="00C32441"/>
    <w:rsid w:val="00C33788"/>
    <w:rsid w:val="00C44140"/>
    <w:rsid w:val="00C624B5"/>
    <w:rsid w:val="00C7417C"/>
    <w:rsid w:val="00C81DCD"/>
    <w:rsid w:val="00C95F77"/>
    <w:rsid w:val="00CA5B9C"/>
    <w:rsid w:val="00CB7895"/>
    <w:rsid w:val="00CF392D"/>
    <w:rsid w:val="00D23729"/>
    <w:rsid w:val="00D25707"/>
    <w:rsid w:val="00D30251"/>
    <w:rsid w:val="00D314E9"/>
    <w:rsid w:val="00D63206"/>
    <w:rsid w:val="00D84714"/>
    <w:rsid w:val="00D96BFB"/>
    <w:rsid w:val="00DA5E4D"/>
    <w:rsid w:val="00DB30D7"/>
    <w:rsid w:val="00DB7665"/>
    <w:rsid w:val="00DF5F0F"/>
    <w:rsid w:val="00E048CF"/>
    <w:rsid w:val="00E24F03"/>
    <w:rsid w:val="00E30DB3"/>
    <w:rsid w:val="00E316FA"/>
    <w:rsid w:val="00E4333F"/>
    <w:rsid w:val="00E45A74"/>
    <w:rsid w:val="00E46F76"/>
    <w:rsid w:val="00E63034"/>
    <w:rsid w:val="00E638BD"/>
    <w:rsid w:val="00E87F7B"/>
    <w:rsid w:val="00E95047"/>
    <w:rsid w:val="00EA15E4"/>
    <w:rsid w:val="00EC6B35"/>
    <w:rsid w:val="00ED5E14"/>
    <w:rsid w:val="00EE5582"/>
    <w:rsid w:val="00EF20C6"/>
    <w:rsid w:val="00F000EC"/>
    <w:rsid w:val="00F15A42"/>
    <w:rsid w:val="00F205E7"/>
    <w:rsid w:val="00F27E50"/>
    <w:rsid w:val="00F40A9A"/>
    <w:rsid w:val="00F62B4F"/>
    <w:rsid w:val="00F80537"/>
    <w:rsid w:val="00F81EE9"/>
    <w:rsid w:val="00F83EEC"/>
    <w:rsid w:val="00F84295"/>
    <w:rsid w:val="00FA0AB7"/>
    <w:rsid w:val="00FA1134"/>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6D1E9"/>
  <w15:docId w15:val="{CA69C300-39F3-4D6B-8D0E-BFD3CCA9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254">
      <w:bodyDiv w:val="1"/>
      <w:marLeft w:val="0"/>
      <w:marRight w:val="0"/>
      <w:marTop w:val="0"/>
      <w:marBottom w:val="0"/>
      <w:divBdr>
        <w:top w:val="none" w:sz="0" w:space="0" w:color="auto"/>
        <w:left w:val="none" w:sz="0" w:space="0" w:color="auto"/>
        <w:bottom w:val="none" w:sz="0" w:space="0" w:color="auto"/>
        <w:right w:val="none" w:sz="0" w:space="0" w:color="auto"/>
      </w:divBdr>
    </w:div>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gaszbu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8DE3-079C-42D5-9FB4-9FE662E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6380</Words>
  <Characters>3637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Левченко Ольга Олександрівна</cp:lastModifiedBy>
  <cp:revision>15</cp:revision>
  <cp:lastPrinted>2020-01-13T11:03:00Z</cp:lastPrinted>
  <dcterms:created xsi:type="dcterms:W3CDTF">2020-07-30T08:04:00Z</dcterms:created>
  <dcterms:modified xsi:type="dcterms:W3CDTF">2021-08-20T10:33:00Z</dcterms:modified>
</cp:coreProperties>
</file>